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C2928" w14:textId="77777777" w:rsidR="00ED03D6" w:rsidRPr="00974902" w:rsidRDefault="00ED03D6" w:rsidP="00323909">
      <w:pPr>
        <w:jc w:val="both"/>
        <w:rPr>
          <w:b/>
        </w:rPr>
      </w:pPr>
      <w:r>
        <w:rPr>
          <w:noProof/>
          <w:lang w:eastAsia="fr-FR"/>
        </w:rPr>
        <w:drawing>
          <wp:inline distT="0" distB="0" distL="0" distR="0" wp14:anchorId="65039AAD" wp14:editId="5651C593">
            <wp:extent cx="1409700" cy="914400"/>
            <wp:effectExtent l="0" t="0" r="0" b="0"/>
            <wp:docPr id="2" name="Image 0" descr="logo A. TRUCHET.jpg"/>
            <wp:cNvGraphicFramePr/>
            <a:graphic xmlns:a="http://schemas.openxmlformats.org/drawingml/2006/main">
              <a:graphicData uri="http://schemas.openxmlformats.org/drawingml/2006/picture">
                <pic:pic xmlns:pic="http://schemas.openxmlformats.org/drawingml/2006/picture">
                  <pic:nvPicPr>
                    <pic:cNvPr id="2" name="Image 0" descr="logo A. TRUCHET.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9700" cy="914400"/>
                    </a:xfrm>
                    <a:prstGeom prst="rect">
                      <a:avLst/>
                    </a:prstGeom>
                    <a:noFill/>
                    <a:ln>
                      <a:noFill/>
                    </a:ln>
                  </pic:spPr>
                </pic:pic>
              </a:graphicData>
            </a:graphic>
          </wp:inline>
        </w:drawing>
      </w:r>
      <w:r>
        <w:t xml:space="preserve">                               </w:t>
      </w:r>
      <w:r w:rsidRPr="00974902">
        <w:rPr>
          <w:b/>
          <w:sz w:val="48"/>
          <w:szCs w:val="48"/>
        </w:rPr>
        <w:t>Règlement intérieur</w:t>
      </w:r>
    </w:p>
    <w:p w14:paraId="0A338B8C" w14:textId="58A90DA6" w:rsidR="00BA4FB0" w:rsidRPr="00974902" w:rsidRDefault="00ED03D6" w:rsidP="00323909">
      <w:pPr>
        <w:jc w:val="both"/>
        <w:rPr>
          <w:b/>
          <w:sz w:val="36"/>
          <w:szCs w:val="36"/>
        </w:rPr>
      </w:pPr>
      <w:r w:rsidRPr="00974902">
        <w:rPr>
          <w:b/>
          <w:sz w:val="36"/>
          <w:szCs w:val="36"/>
        </w:rPr>
        <w:t xml:space="preserve">                                     </w:t>
      </w:r>
      <w:r w:rsidR="00A04752">
        <w:rPr>
          <w:b/>
          <w:sz w:val="36"/>
          <w:szCs w:val="36"/>
        </w:rPr>
        <w:t xml:space="preserve">   </w:t>
      </w:r>
      <w:r w:rsidR="006B4189">
        <w:rPr>
          <w:b/>
          <w:sz w:val="36"/>
          <w:szCs w:val="36"/>
        </w:rPr>
        <w:t xml:space="preserve">         Année </w:t>
      </w:r>
      <w:r w:rsidR="00F22BB4">
        <w:rPr>
          <w:b/>
          <w:sz w:val="36"/>
          <w:szCs w:val="36"/>
        </w:rPr>
        <w:t>scolaire 202</w:t>
      </w:r>
      <w:r w:rsidR="00B02D2C">
        <w:rPr>
          <w:b/>
          <w:sz w:val="36"/>
          <w:szCs w:val="36"/>
        </w:rPr>
        <w:t>4</w:t>
      </w:r>
      <w:r w:rsidR="006B4189">
        <w:rPr>
          <w:b/>
          <w:sz w:val="36"/>
          <w:szCs w:val="36"/>
        </w:rPr>
        <w:t>-202</w:t>
      </w:r>
      <w:r w:rsidR="00B02D2C">
        <w:rPr>
          <w:b/>
          <w:sz w:val="36"/>
          <w:szCs w:val="36"/>
        </w:rPr>
        <w:t>5</w:t>
      </w:r>
    </w:p>
    <w:tbl>
      <w:tblPr>
        <w:tblStyle w:val="Grilledutableau"/>
        <w:tblW w:w="0" w:type="auto"/>
        <w:tblLook w:val="04A0" w:firstRow="1" w:lastRow="0" w:firstColumn="1" w:lastColumn="0" w:noHBand="0" w:noVBand="1"/>
      </w:tblPr>
      <w:tblGrid>
        <w:gridCol w:w="10456"/>
      </w:tblGrid>
      <w:tr w:rsidR="00ED03D6" w14:paraId="6499CFCB" w14:textId="77777777" w:rsidTr="00ED03D6">
        <w:tc>
          <w:tcPr>
            <w:tcW w:w="10606" w:type="dxa"/>
          </w:tcPr>
          <w:p w14:paraId="767D2D2F" w14:textId="77777777" w:rsidR="00ED03D6" w:rsidRDefault="00ED03D6" w:rsidP="00323909">
            <w:pPr>
              <w:jc w:val="both"/>
            </w:pPr>
            <w:r w:rsidRPr="00A91ED3">
              <w:t>Un règlement intérieur est un document structurant nécessaire à toute vie en collectivité. Il permet de veiller au respect dû à chaque personne, de favoriser son épanouissement et de maintenir une ambiance propice au travail.</w:t>
            </w:r>
          </w:p>
          <w:p w14:paraId="3B3B4E2C" w14:textId="77777777" w:rsidR="00A91ED3" w:rsidRPr="00A91ED3" w:rsidRDefault="00A91ED3" w:rsidP="00323909">
            <w:pPr>
              <w:jc w:val="both"/>
            </w:pPr>
          </w:p>
          <w:p w14:paraId="6D32CF9D" w14:textId="77777777" w:rsidR="00ED03D6" w:rsidRPr="00A91ED3" w:rsidRDefault="00ED03D6" w:rsidP="00323909">
            <w:pPr>
              <w:jc w:val="both"/>
            </w:pPr>
            <w:r w:rsidRPr="00A91ED3">
              <w:t>Le règlement s’adresse à toutes les personnes et conce</w:t>
            </w:r>
            <w:r w:rsidR="00A91ED3" w:rsidRPr="00A91ED3">
              <w:t>rne</w:t>
            </w:r>
            <w:r w:rsidRPr="00A91ED3">
              <w:t xml:space="preserve"> toutes les activités liées à l’école Antoine Truchet : </w:t>
            </w:r>
          </w:p>
          <w:p w14:paraId="5153ADE0" w14:textId="77777777" w:rsidR="00ED03D6" w:rsidRPr="00A91ED3" w:rsidRDefault="00ED03D6" w:rsidP="00323909">
            <w:pPr>
              <w:pStyle w:val="Paragraphedeliste"/>
              <w:numPr>
                <w:ilvl w:val="0"/>
                <w:numId w:val="1"/>
              </w:numPr>
              <w:ind w:left="0"/>
              <w:jc w:val="both"/>
            </w:pPr>
            <w:r w:rsidRPr="00A91ED3">
              <w:t>Enseignement,</w:t>
            </w:r>
          </w:p>
          <w:p w14:paraId="12423D53" w14:textId="77777777" w:rsidR="00ED03D6" w:rsidRPr="00A91ED3" w:rsidRDefault="00ED03D6" w:rsidP="00323909">
            <w:pPr>
              <w:pStyle w:val="Paragraphedeliste"/>
              <w:numPr>
                <w:ilvl w:val="0"/>
                <w:numId w:val="1"/>
              </w:numPr>
              <w:ind w:left="0"/>
              <w:jc w:val="both"/>
            </w:pPr>
            <w:r w:rsidRPr="00A91ED3">
              <w:t>Sorties et voyages scolaires,</w:t>
            </w:r>
          </w:p>
          <w:p w14:paraId="12374F8E" w14:textId="77777777" w:rsidR="00ED03D6" w:rsidRPr="00A91ED3" w:rsidRDefault="00ED03D6" w:rsidP="00323909">
            <w:pPr>
              <w:pStyle w:val="Paragraphedeliste"/>
              <w:numPr>
                <w:ilvl w:val="0"/>
                <w:numId w:val="1"/>
              </w:numPr>
              <w:ind w:left="0"/>
              <w:jc w:val="both"/>
            </w:pPr>
            <w:r w:rsidRPr="00A91ED3">
              <w:t>Cantine,</w:t>
            </w:r>
          </w:p>
          <w:p w14:paraId="6EF3A91D" w14:textId="77777777" w:rsidR="00ED03D6" w:rsidRPr="00A91ED3" w:rsidRDefault="00ED03D6" w:rsidP="00323909">
            <w:pPr>
              <w:pStyle w:val="Paragraphedeliste"/>
              <w:numPr>
                <w:ilvl w:val="0"/>
                <w:numId w:val="1"/>
              </w:numPr>
              <w:ind w:left="0"/>
              <w:jc w:val="both"/>
            </w:pPr>
            <w:r w:rsidRPr="00A91ED3">
              <w:t>Garderie périscolaire</w:t>
            </w:r>
          </w:p>
          <w:p w14:paraId="14ABB606" w14:textId="61E6813D" w:rsidR="00ED03D6" w:rsidRPr="00A91ED3" w:rsidRDefault="00B02D2C" w:rsidP="00323909">
            <w:pPr>
              <w:pStyle w:val="Paragraphedeliste"/>
              <w:numPr>
                <w:ilvl w:val="0"/>
                <w:numId w:val="1"/>
              </w:numPr>
              <w:ind w:left="0"/>
              <w:jc w:val="both"/>
            </w:pPr>
            <w:r>
              <w:t>Étude</w:t>
            </w:r>
            <w:r w:rsidR="00ED03D6" w:rsidRPr="00A91ED3">
              <w:t>.</w:t>
            </w:r>
          </w:p>
          <w:p w14:paraId="1A72BAA8" w14:textId="77777777" w:rsidR="00ED03D6" w:rsidRPr="00A91ED3" w:rsidRDefault="00ED03D6" w:rsidP="00323909">
            <w:pPr>
              <w:pStyle w:val="Paragraphedeliste"/>
              <w:ind w:left="0"/>
              <w:jc w:val="both"/>
            </w:pPr>
          </w:p>
          <w:p w14:paraId="3E6F7488" w14:textId="77777777" w:rsidR="00ED03D6" w:rsidRDefault="00ED03D6" w:rsidP="00323909">
            <w:pPr>
              <w:jc w:val="both"/>
            </w:pPr>
            <w:r w:rsidRPr="00A91ED3">
              <w:t>Tous les adultes travaillant dans l’établissement sont autorisés à le faire appliquer.</w:t>
            </w:r>
          </w:p>
          <w:p w14:paraId="54D65368" w14:textId="77777777" w:rsidR="00A91ED3" w:rsidRPr="00A91ED3" w:rsidRDefault="00A91ED3" w:rsidP="00323909">
            <w:pPr>
              <w:jc w:val="both"/>
            </w:pPr>
          </w:p>
          <w:p w14:paraId="3D4A99FE" w14:textId="15679DC3" w:rsidR="00ED03D6" w:rsidRPr="00A91ED3" w:rsidRDefault="00ED03D6" w:rsidP="00323909">
            <w:pPr>
              <w:jc w:val="both"/>
            </w:pPr>
            <w:r w:rsidRPr="00A91ED3">
              <w:t>Ce règlement vous engage, ainsi que vos enfants. L’école étant sous tutelle de l’</w:t>
            </w:r>
            <w:r w:rsidR="00A91ED3" w:rsidRPr="00A91ED3">
              <w:t>Enseignement C</w:t>
            </w:r>
            <w:r w:rsidRPr="00A91ED3">
              <w:t>atholique</w:t>
            </w:r>
            <w:r w:rsidR="00A91ED3" w:rsidRPr="00A91ED3">
              <w:t>, l’inscription et le maintien de tout élève à l’école Antoine Truchet implique de la part des parents l’acceptation et le respect d</w:t>
            </w:r>
            <w:r w:rsidR="007D3984">
              <w:t>u projet d’établissement (</w:t>
            </w:r>
            <w:r w:rsidR="00A91ED3" w:rsidRPr="00A91ED3">
              <w:t>éduc</w:t>
            </w:r>
            <w:r w:rsidR="005A1B2B">
              <w:t xml:space="preserve">atif, pédagogique </w:t>
            </w:r>
            <w:r w:rsidR="00B3126D">
              <w:t xml:space="preserve">et pastoral </w:t>
            </w:r>
            <w:r w:rsidR="007D3984">
              <w:t>avec l’</w:t>
            </w:r>
            <w:r w:rsidR="00A91ED3" w:rsidRPr="00A91ED3">
              <w:t xml:space="preserve">éveil à la foi, </w:t>
            </w:r>
            <w:r w:rsidR="007D3984">
              <w:t xml:space="preserve">la </w:t>
            </w:r>
            <w:r w:rsidR="00A91ED3" w:rsidRPr="00A91ED3">
              <w:t xml:space="preserve">culture chrétienne, </w:t>
            </w:r>
            <w:r w:rsidR="007D3984">
              <w:t xml:space="preserve">les </w:t>
            </w:r>
            <w:r w:rsidR="00A91ED3" w:rsidRPr="00A91ED3">
              <w:t>célébrations) et des activités qui peuvent être présentées dans ce cadre.</w:t>
            </w:r>
          </w:p>
          <w:p w14:paraId="72027D9C" w14:textId="77777777" w:rsidR="00A91ED3" w:rsidRPr="00ED03D6" w:rsidRDefault="00A91ED3" w:rsidP="00323909">
            <w:pPr>
              <w:jc w:val="both"/>
              <w:rPr>
                <w:sz w:val="24"/>
                <w:szCs w:val="24"/>
              </w:rPr>
            </w:pPr>
          </w:p>
        </w:tc>
      </w:tr>
    </w:tbl>
    <w:p w14:paraId="7BC57DFA" w14:textId="77777777" w:rsidR="00ED03D6" w:rsidRDefault="00ED03D6" w:rsidP="00323909">
      <w:pPr>
        <w:jc w:val="both"/>
        <w:rPr>
          <w:sz w:val="36"/>
          <w:szCs w:val="36"/>
        </w:rPr>
      </w:pPr>
    </w:p>
    <w:p w14:paraId="627EDADA" w14:textId="77777777" w:rsidR="00A91ED3" w:rsidRPr="00974902" w:rsidRDefault="00A91ED3" w:rsidP="00974902">
      <w:pPr>
        <w:pStyle w:val="Titre1"/>
        <w:numPr>
          <w:ilvl w:val="0"/>
          <w:numId w:val="9"/>
        </w:numPr>
      </w:pPr>
      <w:r w:rsidRPr="005169DF">
        <w:t>Conditions d’inscription</w:t>
      </w:r>
    </w:p>
    <w:p w14:paraId="379EC0ED" w14:textId="77777777" w:rsidR="00974902" w:rsidRPr="00974902" w:rsidRDefault="00A91ED3" w:rsidP="00974902">
      <w:pPr>
        <w:pStyle w:val="Titre2"/>
        <w:numPr>
          <w:ilvl w:val="0"/>
          <w:numId w:val="10"/>
        </w:numPr>
      </w:pPr>
      <w:r w:rsidRPr="0072178A">
        <w:t>Principes généraux :</w:t>
      </w:r>
    </w:p>
    <w:p w14:paraId="605C14DE" w14:textId="77777777" w:rsidR="00323909" w:rsidRDefault="00A91ED3" w:rsidP="00323909">
      <w:pPr>
        <w:pStyle w:val="Paragraphedeliste"/>
        <w:ind w:left="0"/>
        <w:jc w:val="both"/>
      </w:pPr>
      <w:r w:rsidRPr="0072178A">
        <w:t>L’école Antoine Truchet est une école catholique sous contrat d’association avec l’Etat et sous tutelle de l’</w:t>
      </w:r>
      <w:r w:rsidR="0072178A" w:rsidRPr="0072178A">
        <w:t xml:space="preserve">Enseignement Catholique. Son caractère lui confère la mission de faire connaître l’Evangile et la vie de Jésus </w:t>
      </w:r>
      <w:r w:rsidR="0072178A">
        <w:t>Christ :</w:t>
      </w:r>
    </w:p>
    <w:p w14:paraId="47998182" w14:textId="77777777" w:rsidR="00323909" w:rsidRDefault="0072178A" w:rsidP="00323909">
      <w:pPr>
        <w:pStyle w:val="Paragraphedeliste"/>
        <w:numPr>
          <w:ilvl w:val="0"/>
          <w:numId w:val="1"/>
        </w:numPr>
        <w:jc w:val="both"/>
      </w:pPr>
      <w:r>
        <w:t xml:space="preserve">En proposant des temps de culture chrétienne </w:t>
      </w:r>
    </w:p>
    <w:p w14:paraId="670A318A" w14:textId="77777777" w:rsidR="00323909" w:rsidRDefault="0072178A" w:rsidP="00323909">
      <w:pPr>
        <w:pStyle w:val="Paragraphedeliste"/>
        <w:numPr>
          <w:ilvl w:val="0"/>
          <w:numId w:val="1"/>
        </w:numPr>
        <w:jc w:val="both"/>
      </w:pPr>
      <w:r>
        <w:t>En préparant les fêtes religieuses qui ponctuent l’année</w:t>
      </w:r>
      <w:r w:rsidR="00B3126D">
        <w:t xml:space="preserve"> (</w:t>
      </w:r>
      <w:r>
        <w:t>Toussaint, 8 décembre, Noël, Pâques…) et lors de célébrations</w:t>
      </w:r>
    </w:p>
    <w:p w14:paraId="0D1B68C2" w14:textId="77777777" w:rsidR="0072178A" w:rsidRDefault="0072178A" w:rsidP="00323909">
      <w:pPr>
        <w:pStyle w:val="Paragraphedeliste"/>
        <w:numPr>
          <w:ilvl w:val="0"/>
          <w:numId w:val="1"/>
        </w:numPr>
        <w:jc w:val="both"/>
      </w:pPr>
      <w:r>
        <w:t>En sensibilisant les enfants au partage grâce à des actions de solidarité pendant l’Avent ou/et le Carême.</w:t>
      </w:r>
    </w:p>
    <w:p w14:paraId="6F8E83FC" w14:textId="77777777" w:rsidR="0072178A" w:rsidRDefault="0072178A" w:rsidP="00323909">
      <w:pPr>
        <w:pStyle w:val="Paragraphedeliste"/>
        <w:ind w:left="0"/>
        <w:jc w:val="both"/>
      </w:pPr>
      <w:r>
        <w:t>L’inscription d’un élève implique, de la part des parents, la reconnaissance et l’acceptation de son caractère propre et des activités organisé</w:t>
      </w:r>
      <w:r w:rsidR="00B3126D">
        <w:t>e</w:t>
      </w:r>
      <w:r>
        <w:t>s dans ce cadre.</w:t>
      </w:r>
    </w:p>
    <w:p w14:paraId="496A4C83" w14:textId="77777777" w:rsidR="0072178A" w:rsidRDefault="0072178A" w:rsidP="00323909">
      <w:pPr>
        <w:pStyle w:val="Paragraphedeliste"/>
        <w:ind w:left="0"/>
        <w:jc w:val="both"/>
      </w:pPr>
      <w:r>
        <w:t>L’inscription est un contrat renouvelable chaque année.</w:t>
      </w:r>
    </w:p>
    <w:p w14:paraId="0E062212" w14:textId="77777777" w:rsidR="0072178A" w:rsidRDefault="0072178A" w:rsidP="00323909">
      <w:pPr>
        <w:pStyle w:val="Paragraphedeliste"/>
        <w:ind w:left="0"/>
        <w:jc w:val="both"/>
      </w:pPr>
      <w:r>
        <w:t>Le chef d’établissement reste seul décideur de l’inscription ou non d’une famille, en fonction des places disponibles et de l’adhésion au Projet de l’établissement.</w:t>
      </w:r>
    </w:p>
    <w:p w14:paraId="1C55D645" w14:textId="77777777" w:rsidR="0072178A" w:rsidRDefault="0072178A" w:rsidP="00323909">
      <w:pPr>
        <w:pStyle w:val="Paragraphedeliste"/>
        <w:ind w:left="0"/>
        <w:jc w:val="both"/>
      </w:pPr>
    </w:p>
    <w:p w14:paraId="2409E4B8" w14:textId="77777777" w:rsidR="00323909" w:rsidRPr="00974902" w:rsidRDefault="0072178A" w:rsidP="00974902">
      <w:pPr>
        <w:pStyle w:val="Titre2"/>
        <w:numPr>
          <w:ilvl w:val="0"/>
          <w:numId w:val="10"/>
        </w:numPr>
      </w:pPr>
      <w:r w:rsidRPr="001A39FA">
        <w:t>Conditions d’admission :</w:t>
      </w:r>
    </w:p>
    <w:p w14:paraId="2A981D8B" w14:textId="77777777" w:rsidR="007B2663" w:rsidRDefault="001A39FA" w:rsidP="00323909">
      <w:pPr>
        <w:jc w:val="both"/>
      </w:pPr>
      <w:r w:rsidRPr="001A39FA">
        <w:rPr>
          <w:b/>
        </w:rPr>
        <w:t>Ecole maternelle</w:t>
      </w:r>
      <w:r w:rsidRPr="001A39FA">
        <w:t> : seuls les enfants propres, qu</w:t>
      </w:r>
      <w:r w:rsidR="005A1B2B">
        <w:t>i atteignent l’âge de 3 ans au</w:t>
      </w:r>
      <w:r w:rsidRPr="001A39FA">
        <w:t xml:space="preserve"> cours</w:t>
      </w:r>
      <w:r w:rsidR="005A1B2B">
        <w:t xml:space="preserve"> de l’année civile</w:t>
      </w:r>
      <w:r w:rsidRPr="001A39FA">
        <w:t xml:space="preserve"> pourront être admis</w:t>
      </w:r>
      <w:r>
        <w:t>.</w:t>
      </w:r>
    </w:p>
    <w:p w14:paraId="28B227E7" w14:textId="77777777" w:rsidR="007B2663" w:rsidRDefault="001A39FA" w:rsidP="00323909">
      <w:pPr>
        <w:pStyle w:val="Titre2"/>
        <w:numPr>
          <w:ilvl w:val="0"/>
          <w:numId w:val="10"/>
        </w:numPr>
      </w:pPr>
      <w:r w:rsidRPr="00D17A1E">
        <w:lastRenderedPageBreak/>
        <w:t>Modalités et obligations :</w:t>
      </w:r>
    </w:p>
    <w:p w14:paraId="55B18A8E" w14:textId="77777777" w:rsidR="001A39FA" w:rsidRPr="007B2663" w:rsidRDefault="001A39FA" w:rsidP="00323909">
      <w:pPr>
        <w:pStyle w:val="Paragraphedeliste"/>
        <w:ind w:left="0"/>
        <w:jc w:val="both"/>
        <w:rPr>
          <w:b/>
          <w:u w:val="single"/>
        </w:rPr>
      </w:pPr>
      <w:r>
        <w:t>Lors de l’inscription, les parents s’engagent à fournir les documents</w:t>
      </w:r>
      <w:r w:rsidR="00D17A1E">
        <w:t xml:space="preserve"> </w:t>
      </w:r>
      <w:r>
        <w:t>exigés par la direction de l’école</w:t>
      </w:r>
      <w:r w:rsidR="00D17A1E">
        <w:t xml:space="preserve"> </w:t>
      </w:r>
      <w:r>
        <w:t>et être à jour des vaccinations obligatoires pour chacun des enfants.</w:t>
      </w:r>
    </w:p>
    <w:p w14:paraId="01B10CC3" w14:textId="77777777" w:rsidR="00B02D2C" w:rsidRDefault="001A39FA" w:rsidP="00323909">
      <w:pPr>
        <w:pStyle w:val="Paragraphedeliste"/>
        <w:ind w:left="0"/>
        <w:jc w:val="both"/>
        <w:rPr>
          <w:color w:val="92D050"/>
        </w:rPr>
      </w:pPr>
      <w:r>
        <w:t>Dans le cas de parents divorcés ou séparés la présence des deux parents est souhaitable à l’inscription. Si cela n’est pas possible, le parent effectuant l’inscription devra fournir les documents relatifs à l</w:t>
      </w:r>
      <w:r w:rsidR="00D17A1E">
        <w:t>’</w:t>
      </w:r>
      <w:r>
        <w:t>organisation de la famille</w:t>
      </w:r>
      <w:r w:rsidRPr="005C682E">
        <w:rPr>
          <w:color w:val="92D050"/>
        </w:rPr>
        <w:t>.</w:t>
      </w:r>
      <w:r w:rsidR="00865A03" w:rsidRPr="005C682E">
        <w:rPr>
          <w:color w:val="92D050"/>
        </w:rPr>
        <w:t xml:space="preserve"> </w:t>
      </w:r>
    </w:p>
    <w:p w14:paraId="171D47EC" w14:textId="62F8E689" w:rsidR="001A39FA" w:rsidRPr="00385EA9" w:rsidRDefault="00865A03" w:rsidP="00323909">
      <w:pPr>
        <w:pStyle w:val="Paragraphedeliste"/>
        <w:ind w:left="0"/>
        <w:jc w:val="both"/>
        <w:rPr>
          <w:b/>
          <w:bCs/>
        </w:rPr>
      </w:pPr>
      <w:r w:rsidRPr="00385EA9">
        <w:rPr>
          <w:b/>
          <w:bCs/>
        </w:rPr>
        <w:t>Une copie des jugements de divorce ou séparation est obligatoirement à fournir.</w:t>
      </w:r>
    </w:p>
    <w:p w14:paraId="595CF682" w14:textId="77777777" w:rsidR="001A39FA" w:rsidRDefault="00D17A1E" w:rsidP="00323909">
      <w:pPr>
        <w:pStyle w:val="Paragraphedeliste"/>
        <w:ind w:left="0"/>
        <w:jc w:val="both"/>
      </w:pPr>
      <w:r>
        <w:t>Par leur i</w:t>
      </w:r>
      <w:r w:rsidR="001A39FA">
        <w:t>nscription dans l’école, les parents s’engagent à payer à chaque échéance le montant de la contribution financière ainsi que les frais annexe</w:t>
      </w:r>
      <w:r w:rsidR="00BE0055">
        <w:t>s</w:t>
      </w:r>
      <w:r w:rsidR="001A39FA">
        <w:t xml:space="preserve"> résultant de cette inscription : cantine, </w:t>
      </w:r>
      <w:r>
        <w:t>périscolaire…</w:t>
      </w:r>
    </w:p>
    <w:p w14:paraId="5E69C7E5" w14:textId="77777777" w:rsidR="00D17A1E" w:rsidRDefault="00D17A1E" w:rsidP="00323909">
      <w:pPr>
        <w:pStyle w:val="Paragraphedeliste"/>
        <w:ind w:left="0"/>
        <w:jc w:val="both"/>
      </w:pPr>
      <w:r>
        <w:t xml:space="preserve">Les </w:t>
      </w:r>
      <w:r w:rsidR="00B3126D">
        <w:t>droits d’inscription corresponde</w:t>
      </w:r>
      <w:r>
        <w:t>nt à la contribution du mois de septembre de l</w:t>
      </w:r>
      <w:r w:rsidR="0005422D">
        <w:t>a future année de scolarisation</w:t>
      </w:r>
      <w:r w:rsidR="00B3126D">
        <w:t xml:space="preserve"> </w:t>
      </w:r>
      <w:r>
        <w:t>ne sont pas remboursables.</w:t>
      </w:r>
    </w:p>
    <w:p w14:paraId="1B2680E6" w14:textId="77777777" w:rsidR="001A39FA" w:rsidRDefault="005A1B2B" w:rsidP="00323909">
      <w:pPr>
        <w:pStyle w:val="Paragraphedeliste"/>
        <w:ind w:left="0"/>
        <w:jc w:val="both"/>
      </w:pPr>
      <w:r>
        <w:t>Des</w:t>
      </w:r>
      <w:r w:rsidR="00D17A1E">
        <w:t xml:space="preserve"> voyages scolaires p</w:t>
      </w:r>
      <w:r>
        <w:t xml:space="preserve">euvent être proposés. </w:t>
      </w:r>
    </w:p>
    <w:p w14:paraId="2F2BAFD4" w14:textId="77777777" w:rsidR="00D17A1E" w:rsidRDefault="00D17A1E" w:rsidP="00323909">
      <w:pPr>
        <w:pStyle w:val="Paragraphedeliste"/>
        <w:ind w:left="0"/>
        <w:jc w:val="both"/>
      </w:pPr>
    </w:p>
    <w:p w14:paraId="3A051B4D" w14:textId="77777777" w:rsidR="00974902" w:rsidRPr="00974902" w:rsidRDefault="00D17A1E" w:rsidP="00974902">
      <w:pPr>
        <w:pStyle w:val="Titre2"/>
        <w:numPr>
          <w:ilvl w:val="0"/>
          <w:numId w:val="10"/>
        </w:numPr>
      </w:pPr>
      <w:r w:rsidRPr="00D17A1E">
        <w:t>Assurances </w:t>
      </w:r>
      <w:r>
        <w:t>:</w:t>
      </w:r>
    </w:p>
    <w:p w14:paraId="70F53728" w14:textId="77777777" w:rsidR="00323909" w:rsidRDefault="00D17A1E" w:rsidP="00323909">
      <w:pPr>
        <w:jc w:val="both"/>
      </w:pPr>
      <w:r>
        <w:t>L’OGEC a souscrit une assurance pour tous les enfants de l’école auprès de la</w:t>
      </w:r>
      <w:r w:rsidR="00323909">
        <w:t xml:space="preserve"> mutuelle Saint Christophe.  </w:t>
      </w:r>
      <w:r>
        <w:t>Celle-ci est comprise dans la contribution financière.</w:t>
      </w:r>
    </w:p>
    <w:p w14:paraId="0A51DFBD" w14:textId="77777777" w:rsidR="00842498" w:rsidRPr="00974902" w:rsidRDefault="00842498" w:rsidP="00974902">
      <w:pPr>
        <w:pStyle w:val="Titre1"/>
        <w:numPr>
          <w:ilvl w:val="0"/>
          <w:numId w:val="9"/>
        </w:numPr>
      </w:pPr>
      <w:r w:rsidRPr="005169DF">
        <w:t>Fréq</w:t>
      </w:r>
      <w:r w:rsidR="00974902">
        <w:t>uentation, absences et maladies</w:t>
      </w:r>
    </w:p>
    <w:p w14:paraId="0200FFD9" w14:textId="77777777" w:rsidR="00323909" w:rsidRPr="0060271C" w:rsidRDefault="00842498" w:rsidP="0060271C">
      <w:pPr>
        <w:pStyle w:val="Titre2"/>
        <w:numPr>
          <w:ilvl w:val="0"/>
          <w:numId w:val="11"/>
        </w:numPr>
      </w:pPr>
      <w:r w:rsidRPr="00842498">
        <w:t>Fréquentation :</w:t>
      </w:r>
    </w:p>
    <w:p w14:paraId="7B63E56B" w14:textId="77777777" w:rsidR="00842498" w:rsidRDefault="00842498" w:rsidP="00323909">
      <w:pPr>
        <w:jc w:val="both"/>
      </w:pPr>
      <w:r w:rsidRPr="00842498">
        <w:rPr>
          <w:b/>
        </w:rPr>
        <w:t>Ecole maternelle :</w:t>
      </w:r>
      <w:r w:rsidR="00C42621">
        <w:t xml:space="preserve"> depuis septembre 2019,</w:t>
      </w:r>
      <w:r w:rsidR="00181186">
        <w:t xml:space="preserve"> </w:t>
      </w:r>
      <w:r w:rsidR="00C42621">
        <w:t>l’école maternell</w:t>
      </w:r>
      <w:r w:rsidR="005C682E">
        <w:t>e est obligatoire dès l’année de</w:t>
      </w:r>
      <w:r w:rsidR="00C42621">
        <w:t>s 3 ans.</w:t>
      </w:r>
    </w:p>
    <w:p w14:paraId="426545EA" w14:textId="77777777" w:rsidR="00842498" w:rsidRDefault="00842498" w:rsidP="00323909">
      <w:pPr>
        <w:jc w:val="both"/>
      </w:pPr>
      <w:r w:rsidRPr="0011663A">
        <w:rPr>
          <w:b/>
        </w:rPr>
        <w:t>Ecole élémentaire :</w:t>
      </w:r>
      <w:r w:rsidR="0011663A" w:rsidRPr="0011663A">
        <w:rPr>
          <w:b/>
        </w:rPr>
        <w:t xml:space="preserve"> </w:t>
      </w:r>
      <w:r w:rsidRPr="0011663A">
        <w:t>la</w:t>
      </w:r>
      <w:r>
        <w:t xml:space="preserve"> fréquentation quotidienne est obligatoire. Des absen</w:t>
      </w:r>
      <w:r w:rsidR="00375972">
        <w:t xml:space="preserve">ces répétées nuisent au travail </w:t>
      </w:r>
      <w:r>
        <w:t xml:space="preserve"> régulier de l’enfant et à ses relations avec les autres élèves de la classe.</w:t>
      </w:r>
    </w:p>
    <w:p w14:paraId="4237FF25" w14:textId="77777777" w:rsidR="00842498" w:rsidRPr="0060271C" w:rsidRDefault="00842498" w:rsidP="0060271C">
      <w:pPr>
        <w:pStyle w:val="Titre2"/>
        <w:numPr>
          <w:ilvl w:val="0"/>
          <w:numId w:val="11"/>
        </w:numPr>
      </w:pPr>
      <w:r w:rsidRPr="00842498">
        <w:t>Absences :</w:t>
      </w:r>
    </w:p>
    <w:p w14:paraId="7943FFCF" w14:textId="77777777" w:rsidR="00842498" w:rsidRPr="00316441" w:rsidRDefault="00316441" w:rsidP="00323909">
      <w:pPr>
        <w:pStyle w:val="Paragraphedeliste"/>
        <w:ind w:left="0"/>
        <w:jc w:val="both"/>
      </w:pPr>
      <w:r w:rsidRPr="00316441">
        <w:t>Quotidiennement, il est tenu dans chaque classe un registre d’appel des élèves inscrits</w:t>
      </w:r>
      <w:r>
        <w:t>. Le chef d’établissement</w:t>
      </w:r>
      <w:r w:rsidRPr="00316441">
        <w:t>, pa</w:t>
      </w:r>
      <w:r>
        <w:t>r le biais des enseignants, est tenu</w:t>
      </w:r>
      <w:r w:rsidRPr="00316441">
        <w:t xml:space="preserve"> de signaler aux instances de l’Education Nationale les enfants qui ont eu, sur un mois, plus de quatre demi-journées d’absences non justifiées par écrit. </w:t>
      </w:r>
    </w:p>
    <w:p w14:paraId="40B9B271" w14:textId="6107D3D1" w:rsidR="00316441" w:rsidRDefault="00316441" w:rsidP="00323909">
      <w:pPr>
        <w:pStyle w:val="Paragraphedeliste"/>
        <w:ind w:left="0"/>
        <w:jc w:val="both"/>
      </w:pPr>
      <w:r w:rsidRPr="00316441">
        <w:t>Toute absence doit être signalée au secrétariat par téléphone 04 78 46 36 69  ou par mail (</w:t>
      </w:r>
      <w:hyperlink r:id="rId9" w:history="1">
        <w:r w:rsidR="006F24E2" w:rsidRPr="00D8426C">
          <w:rPr>
            <w:rStyle w:val="Lienhypertexte"/>
          </w:rPr>
          <w:t>secretariat@ecoletruchet.fr</w:t>
        </w:r>
      </w:hyperlink>
      <w:r w:rsidRPr="00316441">
        <w:t>) dans la 1</w:t>
      </w:r>
      <w:r w:rsidRPr="00316441">
        <w:rPr>
          <w:vertAlign w:val="superscript"/>
        </w:rPr>
        <w:t>ère</w:t>
      </w:r>
      <w:r w:rsidRPr="00316441">
        <w:t xml:space="preserve"> demi</w:t>
      </w:r>
      <w:r>
        <w:rPr>
          <w:b/>
        </w:rPr>
        <w:t>-</w:t>
      </w:r>
      <w:r w:rsidRPr="00316441">
        <w:t xml:space="preserve">journée. </w:t>
      </w:r>
      <w:r>
        <w:t>L’enfant qui a manqué la classe doit se présenter avec le coupon d’absence rempli dans le carnet de liaison</w:t>
      </w:r>
      <w:r w:rsidR="00B3126D">
        <w:t xml:space="preserve"> </w:t>
      </w:r>
      <w:r>
        <w:t xml:space="preserve">(pour les élémentaires). Un certificat médical est exigé à partir du troisième jour. </w:t>
      </w:r>
    </w:p>
    <w:p w14:paraId="2EFF77D6" w14:textId="77777777" w:rsidR="00C164EB" w:rsidRDefault="00C164EB" w:rsidP="00323909">
      <w:pPr>
        <w:pStyle w:val="Paragraphedeliste"/>
        <w:ind w:left="0"/>
        <w:jc w:val="both"/>
      </w:pPr>
      <w:r>
        <w:t>Les familles dont le</w:t>
      </w:r>
      <w:r w:rsidR="00C42621">
        <w:t>s enfants sont atteints d’une</w:t>
      </w:r>
      <w:r w:rsidR="001C22BC">
        <w:t xml:space="preserve"> </w:t>
      </w:r>
      <w:r w:rsidR="00C42621">
        <w:t>in</w:t>
      </w:r>
      <w:r>
        <w:t xml:space="preserve">fection contagieuse déterminée par l’arrêt du 3 mai 1989 doivent en informer le chef d’établissement dès qu’ils en </w:t>
      </w:r>
      <w:r w:rsidR="00C42621">
        <w:t xml:space="preserve">ont connaissance. </w:t>
      </w:r>
    </w:p>
    <w:p w14:paraId="19A51DF8" w14:textId="77777777" w:rsidR="00C164EB" w:rsidRDefault="00C164EB" w:rsidP="00323909">
      <w:pPr>
        <w:pStyle w:val="Paragraphedeliste"/>
        <w:ind w:left="0"/>
        <w:jc w:val="both"/>
        <w:rPr>
          <w:b/>
        </w:rPr>
      </w:pPr>
      <w:r w:rsidRPr="00C164EB">
        <w:rPr>
          <w:b/>
        </w:rPr>
        <w:t>Absences pour convenance personnelle :</w:t>
      </w:r>
    </w:p>
    <w:p w14:paraId="6E7B62AC" w14:textId="77777777" w:rsidR="00AF03D6" w:rsidRDefault="00C164EB" w:rsidP="00323909">
      <w:pPr>
        <w:pStyle w:val="Paragraphedeliste"/>
        <w:ind w:left="0"/>
        <w:jc w:val="both"/>
      </w:pPr>
      <w:r w:rsidRPr="00C164EB">
        <w:t>L’école n’est pas habilitée à donner des autorisations de départ anticipé même lors des vacances scolaires ou des ponts.</w:t>
      </w:r>
      <w:r w:rsidR="00AF03D6">
        <w:t xml:space="preserve">  </w:t>
      </w:r>
    </w:p>
    <w:p w14:paraId="0E854770" w14:textId="77777777" w:rsidR="00AF03D6" w:rsidRDefault="00AF03D6" w:rsidP="00323909">
      <w:pPr>
        <w:pStyle w:val="Paragraphedeliste"/>
        <w:ind w:left="0"/>
        <w:jc w:val="both"/>
      </w:pPr>
      <w:r w:rsidRPr="00AF03D6">
        <w:t xml:space="preserve">Les dates de vacances scolaires </w:t>
      </w:r>
      <w:r w:rsidRPr="00AF03D6">
        <w:rPr>
          <w:u w:val="single"/>
        </w:rPr>
        <w:t>à respecter</w:t>
      </w:r>
      <w:r w:rsidRPr="00AF03D6">
        <w:t xml:space="preserve"> sont données dans la circulaire envoyé</w:t>
      </w:r>
      <w:r w:rsidR="00B3126D">
        <w:t>e fin août pour l’année à venir</w:t>
      </w:r>
      <w:r w:rsidRPr="00AF03D6">
        <w:t>.</w:t>
      </w:r>
    </w:p>
    <w:p w14:paraId="2A125D58" w14:textId="77777777" w:rsidR="00C164EB" w:rsidRDefault="00C164EB" w:rsidP="00323909">
      <w:pPr>
        <w:pStyle w:val="Paragraphedeliste"/>
        <w:ind w:left="0"/>
        <w:jc w:val="both"/>
        <w:rPr>
          <w:b/>
        </w:rPr>
      </w:pPr>
      <w:r w:rsidRPr="00C164EB">
        <w:t>En cas d’absence exceptionnelle pour convenance personnelle, les parents doivent en informer par écrit le plus tôt possible et au moins une semaine à l’avance, l’enseignant et le chef d’établissement</w:t>
      </w:r>
      <w:r w:rsidRPr="00C164EB">
        <w:rPr>
          <w:b/>
        </w:rPr>
        <w:t xml:space="preserve">. Ils sont les seuls responsables du rattrapage du travail effectué en classe. </w:t>
      </w:r>
    </w:p>
    <w:p w14:paraId="1D93C1A7" w14:textId="77777777" w:rsidR="00BF1CE3" w:rsidRDefault="00BF1CE3" w:rsidP="00323909">
      <w:pPr>
        <w:pStyle w:val="Paragraphedeliste"/>
        <w:ind w:left="0"/>
        <w:jc w:val="both"/>
        <w:rPr>
          <w:b/>
        </w:rPr>
      </w:pPr>
      <w:r>
        <w:rPr>
          <w:b/>
        </w:rPr>
        <w:t>Sortie pendant les heures de classe :</w:t>
      </w:r>
    </w:p>
    <w:p w14:paraId="4878DE7D" w14:textId="5FAF4CF7" w:rsidR="00BF1CE3" w:rsidRDefault="00BF1CE3" w:rsidP="00BC7A98">
      <w:pPr>
        <w:pStyle w:val="Paragraphedeliste"/>
        <w:numPr>
          <w:ilvl w:val="0"/>
          <w:numId w:val="1"/>
        </w:numPr>
        <w:ind w:left="0"/>
        <w:jc w:val="both"/>
      </w:pPr>
      <w:r w:rsidRPr="00BF1CE3">
        <w:t xml:space="preserve">Si un enfant doit quitter l’école de manière régulière </w:t>
      </w:r>
      <w:r w:rsidR="00C42621">
        <w:t xml:space="preserve">ou exceptionnelle </w:t>
      </w:r>
      <w:r w:rsidRPr="00BF1CE3">
        <w:t xml:space="preserve">pendant les heures scolaires (orthophonie, orthoptiste, soins médicaux…) la famille remettra une information écrite à l’enseignant de la </w:t>
      </w:r>
      <w:r w:rsidR="00BC7A98">
        <w:t xml:space="preserve">classe sur le carnet de liaison, </w:t>
      </w:r>
      <w:r w:rsidR="008E62C2">
        <w:t>et les</w:t>
      </w:r>
      <w:r w:rsidR="00BE0055">
        <w:t xml:space="preserve"> parents</w:t>
      </w:r>
      <w:r w:rsidRPr="00BF1CE3">
        <w:t xml:space="preserve"> viendront chercher l’enfant </w:t>
      </w:r>
      <w:r w:rsidR="007C1661">
        <w:t>au portail</w:t>
      </w:r>
      <w:r w:rsidRPr="00BF1CE3">
        <w:t>.</w:t>
      </w:r>
    </w:p>
    <w:tbl>
      <w:tblPr>
        <w:tblStyle w:val="Grilledutableau"/>
        <w:tblW w:w="0" w:type="auto"/>
        <w:tblLook w:val="04A0" w:firstRow="1" w:lastRow="0" w:firstColumn="1" w:lastColumn="0" w:noHBand="0" w:noVBand="1"/>
      </w:tblPr>
      <w:tblGrid>
        <w:gridCol w:w="10456"/>
      </w:tblGrid>
      <w:tr w:rsidR="00BF1CE3" w14:paraId="681B5335" w14:textId="77777777" w:rsidTr="00BF1CE3">
        <w:tc>
          <w:tcPr>
            <w:tcW w:w="10606" w:type="dxa"/>
          </w:tcPr>
          <w:p w14:paraId="707CE195" w14:textId="77777777" w:rsidR="00BF1CE3" w:rsidRPr="00B02D2C" w:rsidRDefault="00BF1CE3" w:rsidP="00323909">
            <w:pPr>
              <w:jc w:val="both"/>
              <w:rPr>
                <w:b/>
                <w:color w:val="7030A0"/>
                <w:sz w:val="28"/>
                <w:szCs w:val="28"/>
              </w:rPr>
            </w:pPr>
            <w:r w:rsidRPr="00B02D2C">
              <w:rPr>
                <w:b/>
                <w:color w:val="7030A0"/>
                <w:sz w:val="28"/>
                <w:szCs w:val="28"/>
              </w:rPr>
              <w:lastRenderedPageBreak/>
              <w:t>Aucun élève ne peut être autorisé à quitter l’école seul pendant les heures scolaires.</w:t>
            </w:r>
          </w:p>
          <w:p w14:paraId="5FFC2B70" w14:textId="422D9F52" w:rsidR="00B02D2C" w:rsidRPr="00BF1CE3" w:rsidRDefault="00B02D2C" w:rsidP="00323909">
            <w:pPr>
              <w:jc w:val="both"/>
              <w:rPr>
                <w:b/>
                <w:sz w:val="28"/>
                <w:szCs w:val="28"/>
              </w:rPr>
            </w:pPr>
            <w:r w:rsidRPr="00B02D2C">
              <w:rPr>
                <w:b/>
                <w:color w:val="7030A0"/>
                <w:sz w:val="28"/>
                <w:szCs w:val="28"/>
              </w:rPr>
              <w:t>Aucune sortie ne pourra se faire entre 11h45 et 13h30.</w:t>
            </w:r>
          </w:p>
        </w:tc>
      </w:tr>
    </w:tbl>
    <w:p w14:paraId="7B540B31" w14:textId="77777777" w:rsidR="00BF1CE3" w:rsidRPr="00BF1CE3" w:rsidRDefault="00BF1CE3" w:rsidP="00323909">
      <w:pPr>
        <w:jc w:val="both"/>
        <w:rPr>
          <w:b/>
        </w:rPr>
      </w:pPr>
    </w:p>
    <w:p w14:paraId="623E4911" w14:textId="77777777" w:rsidR="00F23F1A" w:rsidRPr="0060271C" w:rsidRDefault="00BF1CE3" w:rsidP="0060271C">
      <w:pPr>
        <w:pStyle w:val="Titre2"/>
        <w:numPr>
          <w:ilvl w:val="0"/>
          <w:numId w:val="11"/>
        </w:numPr>
      </w:pPr>
      <w:r>
        <w:t>Retards</w:t>
      </w:r>
      <w:r w:rsidR="00F23F1A">
        <w:t> :</w:t>
      </w:r>
    </w:p>
    <w:p w14:paraId="0A85EB2B" w14:textId="77777777" w:rsidR="00BF1CE3" w:rsidRDefault="00BF1CE3" w:rsidP="00323909">
      <w:pPr>
        <w:pStyle w:val="Paragraphedeliste"/>
        <w:ind w:left="0"/>
        <w:jc w:val="both"/>
      </w:pPr>
      <w:r w:rsidRPr="00F23F1A">
        <w:t>Les parents veillent à ce que les enfants arrivent à l’heure à l’école. Des retards répétitifs entraîneront la convocation des parents par le chef d’établissement. Un signalement sera fait auprès de l’inspecteur de l’</w:t>
      </w:r>
      <w:r w:rsidR="00F23F1A" w:rsidRPr="00F23F1A">
        <w:t>Education Nati</w:t>
      </w:r>
      <w:r w:rsidRPr="00F23F1A">
        <w:t xml:space="preserve">onale. </w:t>
      </w:r>
      <w:r w:rsidR="00F23F1A" w:rsidRPr="00F23F1A">
        <w:t xml:space="preserve"> En cas de force majeure d’un retard prévu, l’enfant remettra au plus tard, la veille, un justificatif à son enseignant sur le carnet de liaison.</w:t>
      </w:r>
    </w:p>
    <w:p w14:paraId="4E9B89DE" w14:textId="77777777" w:rsidR="00F23F1A" w:rsidRDefault="00F23F1A" w:rsidP="00323909">
      <w:pPr>
        <w:pStyle w:val="Paragraphedeliste"/>
        <w:ind w:left="0"/>
        <w:jc w:val="both"/>
      </w:pPr>
    </w:p>
    <w:p w14:paraId="4004DACC" w14:textId="77777777" w:rsidR="00323909" w:rsidRDefault="00F23F1A" w:rsidP="0060271C">
      <w:pPr>
        <w:pStyle w:val="Titre2"/>
        <w:numPr>
          <w:ilvl w:val="0"/>
          <w:numId w:val="11"/>
        </w:numPr>
      </w:pPr>
      <w:r w:rsidRPr="00F23F1A">
        <w:t>Santé, médicament et maladie</w:t>
      </w:r>
      <w:r>
        <w:t> :</w:t>
      </w:r>
    </w:p>
    <w:p w14:paraId="154A9316" w14:textId="643B7D4A" w:rsidR="00F23F1A" w:rsidRPr="00385EA9" w:rsidRDefault="00F23F1A" w:rsidP="00323909">
      <w:pPr>
        <w:jc w:val="both"/>
        <w:rPr>
          <w:b/>
          <w:bCs/>
        </w:rPr>
      </w:pPr>
      <w:r w:rsidRPr="00385EA9">
        <w:rPr>
          <w:b/>
          <w:bCs/>
        </w:rPr>
        <w:t xml:space="preserve">Aucun médicament ne peut être </w:t>
      </w:r>
      <w:r w:rsidR="00167274" w:rsidRPr="00385EA9">
        <w:rPr>
          <w:b/>
          <w:bCs/>
        </w:rPr>
        <w:t>administré à</w:t>
      </w:r>
      <w:r w:rsidRPr="00385EA9">
        <w:rPr>
          <w:b/>
          <w:bCs/>
        </w:rPr>
        <w:t xml:space="preserve"> l’école, quelles que soient les raisons et même sur ordonnance (</w:t>
      </w:r>
      <w:r>
        <w:t xml:space="preserve">sauf mise en place d’un PAI, Projet d’Accueil Individualisé, avec le médecin traitant dans le cadre d’enfants souffrant de troubles réguliers : allergies graves, asthme, </w:t>
      </w:r>
      <w:r w:rsidR="00167274">
        <w:t>diabète...</w:t>
      </w:r>
      <w:r>
        <w:t xml:space="preserve">). </w:t>
      </w:r>
      <w:r w:rsidRPr="00385EA9">
        <w:rPr>
          <w:b/>
          <w:bCs/>
        </w:rPr>
        <w:t>Il est demandé aux familles de prendre toutes les dispositions nécessaires si un enfa</w:t>
      </w:r>
      <w:r w:rsidR="00B3126D" w:rsidRPr="00385EA9">
        <w:rPr>
          <w:b/>
          <w:bCs/>
        </w:rPr>
        <w:t>nt doit suivre un traitement, e</w:t>
      </w:r>
      <w:r w:rsidRPr="00385EA9">
        <w:rPr>
          <w:b/>
          <w:bCs/>
        </w:rPr>
        <w:t>n particulier aux repas de midi s’il mange à la cantine.</w:t>
      </w:r>
    </w:p>
    <w:p w14:paraId="68F977B3" w14:textId="77777777" w:rsidR="00F23F1A" w:rsidRDefault="00F23F1A" w:rsidP="00323909">
      <w:pPr>
        <w:jc w:val="both"/>
      </w:pPr>
      <w:r>
        <w:t>Tout enfant malade, avec ou sans fièvre, doit rester à la maison. Chaque enseignant a le droit de refuser un enfant présentant des symptômes maladifs.</w:t>
      </w:r>
    </w:p>
    <w:p w14:paraId="4571FD85" w14:textId="68EA4628" w:rsidR="00C164EB" w:rsidRPr="007B2663" w:rsidRDefault="000A77A5" w:rsidP="00323909">
      <w:pPr>
        <w:jc w:val="both"/>
      </w:pPr>
      <w:r>
        <w:t>Les rendez-vous médicaux doivent être pris en dehors du temps scolaire.</w:t>
      </w:r>
      <w:r w:rsidR="00385EA9">
        <w:t xml:space="preserve"> Les sorties sur le temps scolaire perturbent le bon déroulement des cours.</w:t>
      </w:r>
    </w:p>
    <w:p w14:paraId="4117BBF2" w14:textId="77777777" w:rsidR="00323909" w:rsidRPr="00323909" w:rsidRDefault="00974902" w:rsidP="00323909">
      <w:pPr>
        <w:pStyle w:val="Titre1"/>
        <w:numPr>
          <w:ilvl w:val="0"/>
          <w:numId w:val="9"/>
        </w:numPr>
      </w:pPr>
      <w:r>
        <w:t>Vie quotidienne</w:t>
      </w:r>
    </w:p>
    <w:p w14:paraId="46920A95" w14:textId="77777777" w:rsidR="00323909" w:rsidRPr="0060271C" w:rsidRDefault="000A77A5" w:rsidP="0060271C">
      <w:pPr>
        <w:pStyle w:val="Titre2"/>
        <w:numPr>
          <w:ilvl w:val="0"/>
          <w:numId w:val="12"/>
        </w:numPr>
        <w:rPr>
          <w:sz w:val="28"/>
          <w:szCs w:val="28"/>
        </w:rPr>
      </w:pPr>
      <w:r w:rsidRPr="000A77A5">
        <w:t>Horaires </w:t>
      </w:r>
      <w:r>
        <w:rPr>
          <w:sz w:val="28"/>
          <w:szCs w:val="28"/>
        </w:rPr>
        <w:t>:</w:t>
      </w:r>
    </w:p>
    <w:p w14:paraId="6BACBD89" w14:textId="77777777" w:rsidR="000A77A5" w:rsidRDefault="000A77A5" w:rsidP="00323909">
      <w:pPr>
        <w:pStyle w:val="Paragraphedeliste"/>
        <w:ind w:left="0"/>
        <w:jc w:val="both"/>
      </w:pPr>
      <w:r>
        <w:t>L’</w:t>
      </w:r>
      <w:r w:rsidR="00BC7A98">
        <w:t>école suit</w:t>
      </w:r>
      <w:r w:rsidR="00132F1E">
        <w:t xml:space="preserve"> le rythme de la semaine de quatre jours, selon les horaires suivants :</w:t>
      </w:r>
    </w:p>
    <w:p w14:paraId="5CF00E94" w14:textId="77777777" w:rsidR="00132F1E" w:rsidRDefault="00132F1E" w:rsidP="00323909">
      <w:pPr>
        <w:pStyle w:val="Paragraphedeliste"/>
        <w:ind w:left="0"/>
        <w:jc w:val="both"/>
      </w:pPr>
    </w:p>
    <w:tbl>
      <w:tblPr>
        <w:tblStyle w:val="Grilledutableau"/>
        <w:tblW w:w="0" w:type="auto"/>
        <w:tblInd w:w="1211" w:type="dxa"/>
        <w:tblLook w:val="04A0" w:firstRow="1" w:lastRow="0" w:firstColumn="1" w:lastColumn="0" w:noHBand="0" w:noVBand="1"/>
      </w:tblPr>
      <w:tblGrid>
        <w:gridCol w:w="3016"/>
        <w:gridCol w:w="3104"/>
        <w:gridCol w:w="3125"/>
      </w:tblGrid>
      <w:tr w:rsidR="00EC0CE1" w14:paraId="355E5E14" w14:textId="77777777" w:rsidTr="00EC0CE1">
        <w:trPr>
          <w:trHeight w:val="332"/>
        </w:trPr>
        <w:tc>
          <w:tcPr>
            <w:tcW w:w="3535" w:type="dxa"/>
          </w:tcPr>
          <w:p w14:paraId="006C2D7E" w14:textId="77777777" w:rsidR="00EC0CE1" w:rsidRPr="00EC0CE1" w:rsidRDefault="00EC0CE1" w:rsidP="00323909">
            <w:pPr>
              <w:pStyle w:val="Paragraphedeliste"/>
              <w:ind w:left="0"/>
              <w:jc w:val="center"/>
              <w:rPr>
                <w:sz w:val="24"/>
                <w:szCs w:val="24"/>
              </w:rPr>
            </w:pPr>
          </w:p>
        </w:tc>
        <w:tc>
          <w:tcPr>
            <w:tcW w:w="3535" w:type="dxa"/>
          </w:tcPr>
          <w:p w14:paraId="5119F990" w14:textId="77777777" w:rsidR="00EC0CE1" w:rsidRPr="00EC0CE1" w:rsidRDefault="00EC0CE1" w:rsidP="00323909">
            <w:pPr>
              <w:pStyle w:val="Paragraphedeliste"/>
              <w:ind w:left="0"/>
              <w:jc w:val="center"/>
              <w:rPr>
                <w:b/>
                <w:sz w:val="24"/>
                <w:szCs w:val="24"/>
              </w:rPr>
            </w:pPr>
            <w:r w:rsidRPr="00EC0CE1">
              <w:rPr>
                <w:b/>
                <w:sz w:val="24"/>
                <w:szCs w:val="24"/>
              </w:rPr>
              <w:t>Maternelle</w:t>
            </w:r>
          </w:p>
        </w:tc>
        <w:tc>
          <w:tcPr>
            <w:tcW w:w="3536" w:type="dxa"/>
          </w:tcPr>
          <w:p w14:paraId="6C87EB64" w14:textId="77777777" w:rsidR="00EC0CE1" w:rsidRPr="00EC0CE1" w:rsidRDefault="006F719E" w:rsidP="00323909">
            <w:pPr>
              <w:pStyle w:val="Paragraphedeliste"/>
              <w:ind w:left="0"/>
              <w:jc w:val="center"/>
              <w:rPr>
                <w:b/>
                <w:sz w:val="24"/>
                <w:szCs w:val="24"/>
              </w:rPr>
            </w:pPr>
            <w:r>
              <w:rPr>
                <w:b/>
                <w:sz w:val="24"/>
                <w:szCs w:val="24"/>
              </w:rPr>
              <w:t>Elémentaire</w:t>
            </w:r>
          </w:p>
        </w:tc>
      </w:tr>
      <w:tr w:rsidR="00EC0CE1" w14:paraId="02D9B9F1" w14:textId="77777777" w:rsidTr="00EC0CE1">
        <w:tc>
          <w:tcPr>
            <w:tcW w:w="3535" w:type="dxa"/>
          </w:tcPr>
          <w:p w14:paraId="004BFDC3" w14:textId="77777777" w:rsidR="00EC0CE1" w:rsidRPr="00EC0CE1" w:rsidRDefault="00EC0CE1" w:rsidP="00323909">
            <w:pPr>
              <w:pStyle w:val="Paragraphedeliste"/>
              <w:ind w:left="0"/>
              <w:jc w:val="center"/>
              <w:rPr>
                <w:b/>
                <w:sz w:val="24"/>
                <w:szCs w:val="24"/>
              </w:rPr>
            </w:pPr>
            <w:r w:rsidRPr="00EC0CE1">
              <w:rPr>
                <w:b/>
                <w:sz w:val="24"/>
                <w:szCs w:val="24"/>
              </w:rPr>
              <w:t>Matin</w:t>
            </w:r>
          </w:p>
        </w:tc>
        <w:tc>
          <w:tcPr>
            <w:tcW w:w="3535" w:type="dxa"/>
          </w:tcPr>
          <w:p w14:paraId="7E52C2CE" w14:textId="77777777" w:rsidR="00EC0CE1" w:rsidRPr="00EC0CE1" w:rsidRDefault="00EC0CE1" w:rsidP="00323909">
            <w:pPr>
              <w:pStyle w:val="Paragraphedeliste"/>
              <w:ind w:left="0"/>
              <w:jc w:val="center"/>
              <w:rPr>
                <w:sz w:val="24"/>
                <w:szCs w:val="24"/>
              </w:rPr>
            </w:pPr>
            <w:r w:rsidRPr="00EC0CE1">
              <w:rPr>
                <w:sz w:val="24"/>
                <w:szCs w:val="24"/>
              </w:rPr>
              <w:t>8h15 – 11h35</w:t>
            </w:r>
          </w:p>
        </w:tc>
        <w:tc>
          <w:tcPr>
            <w:tcW w:w="3536" w:type="dxa"/>
          </w:tcPr>
          <w:p w14:paraId="4808560B" w14:textId="77777777" w:rsidR="00EC0CE1" w:rsidRPr="00EC0CE1" w:rsidRDefault="00EC0CE1" w:rsidP="00323909">
            <w:pPr>
              <w:pStyle w:val="Paragraphedeliste"/>
              <w:ind w:left="0"/>
              <w:jc w:val="center"/>
              <w:rPr>
                <w:sz w:val="24"/>
                <w:szCs w:val="24"/>
              </w:rPr>
            </w:pPr>
            <w:r w:rsidRPr="00EC0CE1">
              <w:rPr>
                <w:sz w:val="24"/>
                <w:szCs w:val="24"/>
              </w:rPr>
              <w:t>8h15 – 11h45</w:t>
            </w:r>
          </w:p>
        </w:tc>
      </w:tr>
      <w:tr w:rsidR="00EC0CE1" w14:paraId="70001D84" w14:textId="77777777" w:rsidTr="00EC0CE1">
        <w:tc>
          <w:tcPr>
            <w:tcW w:w="3535" w:type="dxa"/>
          </w:tcPr>
          <w:p w14:paraId="75BF1323" w14:textId="77777777" w:rsidR="00EC0CE1" w:rsidRPr="00EC0CE1" w:rsidRDefault="00EC0CE1" w:rsidP="00323909">
            <w:pPr>
              <w:pStyle w:val="Paragraphedeliste"/>
              <w:ind w:left="0"/>
              <w:jc w:val="center"/>
              <w:rPr>
                <w:b/>
                <w:sz w:val="24"/>
                <w:szCs w:val="24"/>
              </w:rPr>
            </w:pPr>
            <w:r w:rsidRPr="00EC0CE1">
              <w:rPr>
                <w:b/>
                <w:sz w:val="24"/>
                <w:szCs w:val="24"/>
              </w:rPr>
              <w:t>Après-midi</w:t>
            </w:r>
          </w:p>
        </w:tc>
        <w:tc>
          <w:tcPr>
            <w:tcW w:w="3535" w:type="dxa"/>
          </w:tcPr>
          <w:p w14:paraId="3E4E1596" w14:textId="77777777" w:rsidR="00EC0CE1" w:rsidRPr="00EC0CE1" w:rsidRDefault="00EC0CE1" w:rsidP="00323909">
            <w:pPr>
              <w:pStyle w:val="Paragraphedeliste"/>
              <w:ind w:left="0"/>
              <w:jc w:val="center"/>
              <w:rPr>
                <w:sz w:val="24"/>
                <w:szCs w:val="24"/>
              </w:rPr>
            </w:pPr>
            <w:r w:rsidRPr="00EC0CE1">
              <w:rPr>
                <w:sz w:val="24"/>
                <w:szCs w:val="24"/>
              </w:rPr>
              <w:t>13h45 – 16h20</w:t>
            </w:r>
          </w:p>
        </w:tc>
        <w:tc>
          <w:tcPr>
            <w:tcW w:w="3536" w:type="dxa"/>
          </w:tcPr>
          <w:p w14:paraId="549EED3D" w14:textId="77777777" w:rsidR="00EC0CE1" w:rsidRPr="00EC0CE1" w:rsidRDefault="00EC0CE1" w:rsidP="00323909">
            <w:pPr>
              <w:pStyle w:val="Paragraphedeliste"/>
              <w:ind w:left="0"/>
              <w:jc w:val="center"/>
              <w:rPr>
                <w:sz w:val="24"/>
                <w:szCs w:val="24"/>
              </w:rPr>
            </w:pPr>
            <w:r w:rsidRPr="00EC0CE1">
              <w:rPr>
                <w:sz w:val="24"/>
                <w:szCs w:val="24"/>
              </w:rPr>
              <w:t>13h45 – 16h30</w:t>
            </w:r>
          </w:p>
        </w:tc>
      </w:tr>
    </w:tbl>
    <w:p w14:paraId="4F79416B" w14:textId="77777777" w:rsidR="00EC0CE1" w:rsidRDefault="00EC0CE1" w:rsidP="00323909">
      <w:pPr>
        <w:pStyle w:val="Paragraphedeliste"/>
        <w:ind w:left="0"/>
        <w:jc w:val="center"/>
      </w:pPr>
    </w:p>
    <w:p w14:paraId="79CF986F" w14:textId="77777777" w:rsidR="00132F1E" w:rsidRDefault="00132F1E" w:rsidP="00323909">
      <w:pPr>
        <w:pStyle w:val="Paragraphedeliste"/>
        <w:ind w:left="0"/>
        <w:jc w:val="both"/>
      </w:pPr>
      <w:r>
        <w:t>Il est demandé aux élèves d’arriver quelques minutes avant la sonnerie afin de permettre aux cours de commencer à l’heure.</w:t>
      </w:r>
    </w:p>
    <w:p w14:paraId="2C17D01D" w14:textId="77777777" w:rsidR="00EC0CE1" w:rsidRDefault="00EC0CE1" w:rsidP="00323909">
      <w:pPr>
        <w:pStyle w:val="Paragraphedeliste"/>
        <w:ind w:left="0"/>
        <w:jc w:val="both"/>
      </w:pPr>
    </w:p>
    <w:p w14:paraId="2897B0B1" w14:textId="4248B026" w:rsidR="000A77A5" w:rsidRDefault="00EC0CE1" w:rsidP="00323909">
      <w:pPr>
        <w:pStyle w:val="Paragraphedeliste"/>
        <w:ind w:left="0"/>
        <w:jc w:val="both"/>
      </w:pPr>
      <w:r>
        <w:t xml:space="preserve">En maternelle, les parents (ou les personnes autorisées) accompagnent les enfants </w:t>
      </w:r>
      <w:r w:rsidR="00B86F6D" w:rsidRPr="007C1661">
        <w:t>au deuxième portail</w:t>
      </w:r>
      <w:r w:rsidR="00B86F6D">
        <w:rPr>
          <w:i/>
          <w:iCs/>
        </w:rPr>
        <w:t xml:space="preserve"> </w:t>
      </w:r>
      <w:r w:rsidR="00AF03D6">
        <w:t>à l’arrivée et au départ des enfants. Nous vous rappelons que les enfants sont remis en « main propre »aux seules personnes autorisées (fiche de renseignement</w:t>
      </w:r>
      <w:r w:rsidR="006F24E2">
        <w:t>s</w:t>
      </w:r>
      <w:r w:rsidR="00AF03D6">
        <w:t>).</w:t>
      </w:r>
    </w:p>
    <w:p w14:paraId="5E624D11" w14:textId="42CF738A" w:rsidR="00AF03D6" w:rsidRDefault="003B2D23" w:rsidP="00323909">
      <w:pPr>
        <w:pStyle w:val="Paragraphedeliste"/>
        <w:ind w:left="0"/>
        <w:jc w:val="both"/>
      </w:pPr>
      <w:r>
        <w:t xml:space="preserve">En élémentaire, les parents déposent leur enfant au </w:t>
      </w:r>
      <w:r w:rsidR="00B3538D">
        <w:t xml:space="preserve">deuxième </w:t>
      </w:r>
      <w:r>
        <w:t>portail</w:t>
      </w:r>
      <w:r w:rsidR="00B3538D">
        <w:t>. Ils le récupèrent au même endroit à la sortie de l’école.  Les élèves</w:t>
      </w:r>
      <w:r w:rsidR="00B02D2C">
        <w:t xml:space="preserve"> de</w:t>
      </w:r>
      <w:r w:rsidR="00B3538D">
        <w:t xml:space="preserve"> </w:t>
      </w:r>
      <w:r w:rsidR="00B02D2C">
        <w:t>primaire</w:t>
      </w:r>
      <w:r w:rsidR="00B3538D">
        <w:t xml:space="preserve"> peuvent sortir seuls si cela a été notifié par écrit sur le carnet de liaison en début d’année. Nous prévenir en cas de changement.</w:t>
      </w:r>
    </w:p>
    <w:p w14:paraId="7C336C0D" w14:textId="77777777" w:rsidR="00010911" w:rsidRDefault="00B3538D" w:rsidP="00323909">
      <w:pPr>
        <w:pStyle w:val="Paragraphedeliste"/>
        <w:ind w:left="0"/>
        <w:jc w:val="both"/>
      </w:pPr>
      <w:r>
        <w:t xml:space="preserve">L’accueil par les enseignants se fait dès 8h00 et 13h30. </w:t>
      </w:r>
    </w:p>
    <w:p w14:paraId="5BC5179F" w14:textId="66D8923A" w:rsidR="00010911" w:rsidRPr="00105113" w:rsidRDefault="006F719E" w:rsidP="00323909">
      <w:pPr>
        <w:pStyle w:val="Paragraphedeliste"/>
        <w:ind w:left="0"/>
        <w:jc w:val="both"/>
        <w:rPr>
          <w:b/>
          <w:bCs/>
        </w:rPr>
      </w:pPr>
      <w:r w:rsidRPr="00105113">
        <w:rPr>
          <w:b/>
          <w:bCs/>
        </w:rPr>
        <w:t xml:space="preserve">La surveillance au </w:t>
      </w:r>
      <w:r w:rsidR="00105113" w:rsidRPr="00105113">
        <w:rPr>
          <w:b/>
          <w:bCs/>
        </w:rPr>
        <w:t>portail n’est</w:t>
      </w:r>
      <w:r w:rsidRPr="00105113">
        <w:rPr>
          <w:b/>
          <w:bCs/>
        </w:rPr>
        <w:t xml:space="preserve"> assurée que 5</w:t>
      </w:r>
      <w:r w:rsidR="00B3538D" w:rsidRPr="00105113">
        <w:rPr>
          <w:b/>
          <w:bCs/>
        </w:rPr>
        <w:t xml:space="preserve"> minutes après la fin des cours. Si </w:t>
      </w:r>
      <w:r w:rsidRPr="00105113">
        <w:rPr>
          <w:b/>
          <w:bCs/>
        </w:rPr>
        <w:t>vous n’êtes pas présents à 16h35</w:t>
      </w:r>
      <w:r w:rsidR="00B3538D" w:rsidRPr="00105113">
        <w:rPr>
          <w:b/>
          <w:bCs/>
        </w:rPr>
        <w:t xml:space="preserve">, votre enfant sera </w:t>
      </w:r>
      <w:r w:rsidR="00B02D2C" w:rsidRPr="00105113">
        <w:rPr>
          <w:b/>
          <w:bCs/>
        </w:rPr>
        <w:t>sous la responsabilité des surveillants sur la cour jusqu’à 16h45.</w:t>
      </w:r>
      <w:r w:rsidR="00010911" w:rsidRPr="00105113">
        <w:rPr>
          <w:b/>
          <w:bCs/>
        </w:rPr>
        <w:t xml:space="preserve"> </w:t>
      </w:r>
    </w:p>
    <w:p w14:paraId="332813FE" w14:textId="77777777" w:rsidR="0060271C" w:rsidRPr="00AB74B2" w:rsidRDefault="006F24E2" w:rsidP="00323909">
      <w:pPr>
        <w:pStyle w:val="Paragraphedeliste"/>
        <w:ind w:left="0"/>
        <w:jc w:val="both"/>
      </w:pPr>
      <w:r w:rsidRPr="00AB74B2">
        <w:lastRenderedPageBreak/>
        <w:t>A 16h30, les</w:t>
      </w:r>
      <w:r w:rsidR="00010911" w:rsidRPr="00AB74B2">
        <w:t xml:space="preserve"> enfants déjà récupérés par leurs parents </w:t>
      </w:r>
      <w:r w:rsidRPr="00AB74B2">
        <w:t xml:space="preserve">ne doivent </w:t>
      </w:r>
      <w:proofErr w:type="gramStart"/>
      <w:r w:rsidRPr="00AB74B2">
        <w:t xml:space="preserve">pas </w:t>
      </w:r>
      <w:r w:rsidR="00010911" w:rsidRPr="00AB74B2">
        <w:t xml:space="preserve"> rester</w:t>
      </w:r>
      <w:proofErr w:type="gramEnd"/>
      <w:r w:rsidR="00010911" w:rsidRPr="00AB74B2">
        <w:t xml:space="preserve"> dans la cour réservée aux enfants de la garderie et de l’aide aux devoirs.</w:t>
      </w:r>
      <w:r w:rsidR="0060271C" w:rsidRPr="00AB74B2">
        <w:t xml:space="preserve">                                                                                                                                               </w:t>
      </w:r>
    </w:p>
    <w:p w14:paraId="2393B9F6" w14:textId="77777777" w:rsidR="00B3538D" w:rsidRPr="00AB74B2" w:rsidRDefault="00B3538D" w:rsidP="00323909">
      <w:pPr>
        <w:pStyle w:val="Paragraphedeliste"/>
        <w:ind w:left="0"/>
        <w:jc w:val="both"/>
      </w:pPr>
      <w:r>
        <w:t>Nous n’avons pas la chance d’avoir un parking. Il est donc nécessaire que chacun prenne le temps d’arriver en avance et de se garer correctement afin de maintenir la sécurité maximale et de ne pas gêner la circulation en stationnant sur le passage piéton</w:t>
      </w:r>
      <w:r w:rsidR="00112052">
        <w:t xml:space="preserve"> ou juste en amont de celui-ci</w:t>
      </w:r>
      <w:r w:rsidR="006F24E2">
        <w:t>.</w:t>
      </w:r>
    </w:p>
    <w:p w14:paraId="7551DF2A" w14:textId="43ACB5C0" w:rsidR="00112052" w:rsidRPr="00AB74B2" w:rsidRDefault="00112052" w:rsidP="00323909">
      <w:pPr>
        <w:pStyle w:val="Paragraphedeliste"/>
        <w:ind w:left="0"/>
        <w:jc w:val="both"/>
      </w:pPr>
      <w:r w:rsidRPr="00AB74B2">
        <w:t xml:space="preserve">Dans le cadre de </w:t>
      </w:r>
      <w:r w:rsidR="00BC7A98" w:rsidRPr="00AB74B2">
        <w:t>Vigipirate</w:t>
      </w:r>
      <w:r w:rsidR="006F24E2" w:rsidRPr="00AB74B2">
        <w:t xml:space="preserve">, il est interdit de </w:t>
      </w:r>
      <w:r w:rsidRPr="00AB74B2">
        <w:t>stationner devant l’école.</w:t>
      </w:r>
    </w:p>
    <w:p w14:paraId="60EB556D" w14:textId="77777777" w:rsidR="001A39FA" w:rsidRPr="001A39FA" w:rsidRDefault="001A39FA" w:rsidP="00323909">
      <w:pPr>
        <w:pStyle w:val="Paragraphedeliste"/>
        <w:ind w:left="0"/>
        <w:jc w:val="both"/>
      </w:pPr>
    </w:p>
    <w:p w14:paraId="3F392A83" w14:textId="77777777" w:rsidR="00A91ED3" w:rsidRDefault="00290A35" w:rsidP="0060271C">
      <w:pPr>
        <w:pStyle w:val="Titre2"/>
        <w:numPr>
          <w:ilvl w:val="0"/>
          <w:numId w:val="12"/>
        </w:numPr>
      </w:pPr>
      <w:r w:rsidRPr="00290A35">
        <w:t>Les récréations :</w:t>
      </w:r>
    </w:p>
    <w:p w14:paraId="0F20BD5B" w14:textId="77777777" w:rsidR="00290A35" w:rsidRDefault="00290A35" w:rsidP="00323909">
      <w:pPr>
        <w:pStyle w:val="Paragraphedeliste"/>
        <w:ind w:left="0"/>
        <w:jc w:val="both"/>
      </w:pPr>
      <w:r>
        <w:t>L’accès au couloir et aux classes ne se fait que sur autorisation de l’enseignant pendant les récréations.</w:t>
      </w:r>
    </w:p>
    <w:p w14:paraId="760D16C2" w14:textId="689BD8B1" w:rsidR="00290A35" w:rsidRDefault="00290A35" w:rsidP="00323909">
      <w:pPr>
        <w:pStyle w:val="Paragraphedeliste"/>
        <w:ind w:left="0"/>
        <w:jc w:val="both"/>
      </w:pPr>
      <w:r>
        <w:t xml:space="preserve">Au cours de celles-ci, les élèves devront privilégier les jeux calmes, respecter leur camarade, les jeux mis à disposition et la végétation.  </w:t>
      </w:r>
      <w:r w:rsidR="00105113" w:rsidRPr="00105113">
        <w:rPr>
          <w:b/>
          <w:bCs/>
        </w:rPr>
        <w:t>(Voir règlement de la cour de récréation à signer</w:t>
      </w:r>
      <w:r w:rsidR="00105113">
        <w:t>)</w:t>
      </w:r>
    </w:p>
    <w:p w14:paraId="6F2F1459" w14:textId="6B2A6027" w:rsidR="00B3126D" w:rsidRDefault="00B3126D" w:rsidP="00323909">
      <w:pPr>
        <w:pStyle w:val="Paragraphedeliste"/>
        <w:ind w:left="0"/>
        <w:jc w:val="both"/>
      </w:pPr>
    </w:p>
    <w:p w14:paraId="7C2C8E8B" w14:textId="77777777" w:rsidR="0046632F" w:rsidRDefault="0046632F" w:rsidP="00323909">
      <w:pPr>
        <w:pStyle w:val="Paragraphedeliste"/>
        <w:ind w:left="0"/>
        <w:jc w:val="both"/>
      </w:pPr>
    </w:p>
    <w:p w14:paraId="54656035" w14:textId="77777777" w:rsidR="00974902" w:rsidRPr="00974902" w:rsidRDefault="0046632F" w:rsidP="00974902">
      <w:pPr>
        <w:pStyle w:val="Titre2"/>
        <w:numPr>
          <w:ilvl w:val="0"/>
          <w:numId w:val="12"/>
        </w:numPr>
      </w:pPr>
      <w:r w:rsidRPr="0046632F">
        <w:t>Les temps périscolaires :</w:t>
      </w:r>
      <w:r w:rsidR="00CD224E" w:rsidRPr="00974902">
        <w:t xml:space="preserve">   </w:t>
      </w:r>
    </w:p>
    <w:p w14:paraId="5028B8E1" w14:textId="77777777" w:rsidR="00010911" w:rsidRPr="00010911" w:rsidRDefault="00CD224E" w:rsidP="00323909">
      <w:pPr>
        <w:tabs>
          <w:tab w:val="left" w:pos="1155"/>
        </w:tabs>
        <w:jc w:val="both"/>
      </w:pPr>
      <w:r>
        <w:rPr>
          <w:b/>
        </w:rPr>
        <w:t>H</w:t>
      </w:r>
      <w:r w:rsidR="00010911" w:rsidRPr="00CD224E">
        <w:rPr>
          <w:b/>
        </w:rPr>
        <w:t>oraires</w:t>
      </w:r>
      <w:r w:rsidR="00010911">
        <w:t> :</w:t>
      </w:r>
    </w:p>
    <w:tbl>
      <w:tblPr>
        <w:tblStyle w:val="Grilledutableau"/>
        <w:tblW w:w="0" w:type="auto"/>
        <w:tblInd w:w="1668" w:type="dxa"/>
        <w:tblLook w:val="04A0" w:firstRow="1" w:lastRow="0" w:firstColumn="1" w:lastColumn="0" w:noHBand="0" w:noVBand="1"/>
      </w:tblPr>
      <w:tblGrid>
        <w:gridCol w:w="4087"/>
        <w:gridCol w:w="4701"/>
      </w:tblGrid>
      <w:tr w:rsidR="00CD224E" w:rsidRPr="00CD224E" w14:paraId="3044F861" w14:textId="77777777" w:rsidTr="00CD224E">
        <w:tc>
          <w:tcPr>
            <w:tcW w:w="4087" w:type="dxa"/>
          </w:tcPr>
          <w:p w14:paraId="45497198" w14:textId="77777777" w:rsidR="00010911" w:rsidRPr="00CD224E" w:rsidRDefault="00010911" w:rsidP="00323909">
            <w:pPr>
              <w:jc w:val="both"/>
            </w:pPr>
            <w:r w:rsidRPr="00CD224E">
              <w:t>Garderie du matin</w:t>
            </w:r>
          </w:p>
        </w:tc>
        <w:tc>
          <w:tcPr>
            <w:tcW w:w="4701" w:type="dxa"/>
          </w:tcPr>
          <w:p w14:paraId="2D97B69A" w14:textId="77777777" w:rsidR="00010911" w:rsidRPr="00CD224E" w:rsidRDefault="00010911" w:rsidP="00323909">
            <w:pPr>
              <w:jc w:val="both"/>
            </w:pPr>
            <w:r w:rsidRPr="00CD224E">
              <w:t>7h30 – 8h00 (inscription auprès de la mairie)</w:t>
            </w:r>
          </w:p>
        </w:tc>
      </w:tr>
      <w:tr w:rsidR="00CD224E" w:rsidRPr="00CD224E" w14:paraId="05315A03" w14:textId="77777777" w:rsidTr="00CD224E">
        <w:tc>
          <w:tcPr>
            <w:tcW w:w="4087" w:type="dxa"/>
          </w:tcPr>
          <w:p w14:paraId="60F9712F" w14:textId="77777777" w:rsidR="00010911" w:rsidRPr="00CD224E" w:rsidRDefault="00010911" w:rsidP="00323909">
            <w:pPr>
              <w:jc w:val="both"/>
            </w:pPr>
            <w:r w:rsidRPr="00CD224E">
              <w:t>Garderie du soir</w:t>
            </w:r>
          </w:p>
        </w:tc>
        <w:tc>
          <w:tcPr>
            <w:tcW w:w="4701" w:type="dxa"/>
          </w:tcPr>
          <w:p w14:paraId="5C781102" w14:textId="43BA7AA7" w:rsidR="00010911" w:rsidRPr="00CD224E" w:rsidRDefault="00CD224E" w:rsidP="00323909">
            <w:pPr>
              <w:jc w:val="both"/>
            </w:pPr>
            <w:r w:rsidRPr="00CD224E">
              <w:t>16h</w:t>
            </w:r>
            <w:r w:rsidR="00105113">
              <w:t>45</w:t>
            </w:r>
            <w:r w:rsidRPr="00CD224E">
              <w:t xml:space="preserve"> – 18h15</w:t>
            </w:r>
            <w:r>
              <w:t xml:space="preserve"> </w:t>
            </w:r>
            <w:r w:rsidRPr="00CD224E">
              <w:t>(inscription au secrétariat</w:t>
            </w:r>
            <w:r w:rsidR="00A20922">
              <w:t xml:space="preserve"> de l’école</w:t>
            </w:r>
            <w:r w:rsidRPr="00CD224E">
              <w:t>)</w:t>
            </w:r>
          </w:p>
        </w:tc>
      </w:tr>
    </w:tbl>
    <w:p w14:paraId="5156E83A" w14:textId="77777777" w:rsidR="00323909" w:rsidRDefault="00323909" w:rsidP="00323909">
      <w:pPr>
        <w:tabs>
          <w:tab w:val="left" w:pos="1335"/>
        </w:tabs>
        <w:jc w:val="both"/>
        <w:rPr>
          <w:b/>
        </w:rPr>
      </w:pPr>
    </w:p>
    <w:p w14:paraId="0E17C952" w14:textId="77777777" w:rsidR="00CD224E" w:rsidRPr="00CD224E" w:rsidRDefault="00CD224E" w:rsidP="00323909">
      <w:pPr>
        <w:tabs>
          <w:tab w:val="left" w:pos="1335"/>
        </w:tabs>
        <w:jc w:val="both"/>
        <w:rPr>
          <w:b/>
        </w:rPr>
      </w:pPr>
      <w:r>
        <w:rPr>
          <w:b/>
        </w:rPr>
        <w:t>L</w:t>
      </w:r>
      <w:r w:rsidRPr="00CD224E">
        <w:rPr>
          <w:b/>
        </w:rPr>
        <w:t>ieux :</w:t>
      </w:r>
    </w:p>
    <w:tbl>
      <w:tblPr>
        <w:tblStyle w:val="Grilledutableau"/>
        <w:tblW w:w="0" w:type="auto"/>
        <w:tblInd w:w="1668" w:type="dxa"/>
        <w:tblLook w:val="04A0" w:firstRow="1" w:lastRow="0" w:firstColumn="1" w:lastColumn="0" w:noHBand="0" w:noVBand="1"/>
      </w:tblPr>
      <w:tblGrid>
        <w:gridCol w:w="4110"/>
        <w:gridCol w:w="4678"/>
      </w:tblGrid>
      <w:tr w:rsidR="00CD224E" w14:paraId="554D4832" w14:textId="77777777" w:rsidTr="00CD224E">
        <w:tc>
          <w:tcPr>
            <w:tcW w:w="4110" w:type="dxa"/>
          </w:tcPr>
          <w:p w14:paraId="419316DF" w14:textId="77777777" w:rsidR="00CD224E" w:rsidRDefault="00CD224E" w:rsidP="00323909">
            <w:pPr>
              <w:tabs>
                <w:tab w:val="left" w:pos="1335"/>
              </w:tabs>
              <w:jc w:val="both"/>
            </w:pPr>
            <w:r>
              <w:t>Garderie du matin</w:t>
            </w:r>
          </w:p>
        </w:tc>
        <w:tc>
          <w:tcPr>
            <w:tcW w:w="4678" w:type="dxa"/>
          </w:tcPr>
          <w:p w14:paraId="42E138CF" w14:textId="77777777" w:rsidR="00CD224E" w:rsidRDefault="00CD224E" w:rsidP="00B24F47">
            <w:pPr>
              <w:tabs>
                <w:tab w:val="left" w:pos="1335"/>
              </w:tabs>
              <w:jc w:val="both"/>
            </w:pPr>
            <w:r>
              <w:t>Salle d</w:t>
            </w:r>
            <w:r w:rsidR="00B24F47">
              <w:t xml:space="preserve">’étude dans bâtiment </w:t>
            </w:r>
            <w:r w:rsidR="00112052">
              <w:t>élémentaire</w:t>
            </w:r>
          </w:p>
        </w:tc>
      </w:tr>
      <w:tr w:rsidR="00CD224E" w14:paraId="1C30DD3B" w14:textId="77777777" w:rsidTr="00CD224E">
        <w:tc>
          <w:tcPr>
            <w:tcW w:w="4110" w:type="dxa"/>
          </w:tcPr>
          <w:p w14:paraId="10D78EB1" w14:textId="77777777" w:rsidR="00CD224E" w:rsidRDefault="00CD224E" w:rsidP="00323909">
            <w:pPr>
              <w:tabs>
                <w:tab w:val="left" w:pos="1335"/>
              </w:tabs>
              <w:jc w:val="both"/>
            </w:pPr>
            <w:r>
              <w:t xml:space="preserve">Garderie du soir </w:t>
            </w:r>
          </w:p>
        </w:tc>
        <w:tc>
          <w:tcPr>
            <w:tcW w:w="4678" w:type="dxa"/>
          </w:tcPr>
          <w:p w14:paraId="3889DEB0" w14:textId="77777777" w:rsidR="00CD224E" w:rsidRDefault="00CD224E" w:rsidP="00323909">
            <w:pPr>
              <w:tabs>
                <w:tab w:val="left" w:pos="1335"/>
              </w:tabs>
              <w:jc w:val="both"/>
            </w:pPr>
            <w:r>
              <w:t>Salle de motricité bâtiment maternelle</w:t>
            </w:r>
          </w:p>
        </w:tc>
      </w:tr>
      <w:tr w:rsidR="00CD224E" w14:paraId="66D76B97" w14:textId="77777777" w:rsidTr="00CD224E">
        <w:trPr>
          <w:trHeight w:val="121"/>
        </w:trPr>
        <w:tc>
          <w:tcPr>
            <w:tcW w:w="4110" w:type="dxa"/>
          </w:tcPr>
          <w:p w14:paraId="19A3EB5D" w14:textId="053B9BD5" w:rsidR="00CD224E" w:rsidRPr="00105113" w:rsidRDefault="00105113" w:rsidP="00323909">
            <w:pPr>
              <w:tabs>
                <w:tab w:val="left" w:pos="1335"/>
              </w:tabs>
              <w:jc w:val="both"/>
              <w:rPr>
                <w:rFonts w:ascii="Segoe UI Symbol" w:hAnsi="Segoe UI Symbol"/>
              </w:rPr>
            </w:pPr>
            <w:r>
              <w:rPr>
                <w:rFonts w:ascii="Segoe UI Symbol" w:hAnsi="Segoe UI Symbol"/>
              </w:rPr>
              <w:t>Étude</w:t>
            </w:r>
          </w:p>
        </w:tc>
        <w:tc>
          <w:tcPr>
            <w:tcW w:w="4678" w:type="dxa"/>
          </w:tcPr>
          <w:p w14:paraId="40891AD6" w14:textId="6E4726EA" w:rsidR="00CD224E" w:rsidRPr="00F22BB4" w:rsidRDefault="00CD224E" w:rsidP="00323909">
            <w:pPr>
              <w:tabs>
                <w:tab w:val="left" w:pos="1335"/>
              </w:tabs>
              <w:jc w:val="both"/>
              <w:rPr>
                <w:i/>
                <w:iCs/>
              </w:rPr>
            </w:pPr>
            <w:r>
              <w:t xml:space="preserve">Salle d’étude dans </w:t>
            </w:r>
            <w:r w:rsidR="00F22BB4">
              <w:rPr>
                <w:i/>
                <w:iCs/>
              </w:rPr>
              <w:t>le restaurant scolaire</w:t>
            </w:r>
          </w:p>
        </w:tc>
      </w:tr>
    </w:tbl>
    <w:p w14:paraId="7147769D" w14:textId="77777777" w:rsidR="00323909" w:rsidRDefault="00323909" w:rsidP="00323909">
      <w:pPr>
        <w:tabs>
          <w:tab w:val="left" w:pos="1335"/>
        </w:tabs>
        <w:jc w:val="both"/>
      </w:pPr>
    </w:p>
    <w:p w14:paraId="5D9E616A" w14:textId="77777777" w:rsidR="00CD224E" w:rsidRPr="00904E6D" w:rsidRDefault="00CD224E" w:rsidP="00323909">
      <w:pPr>
        <w:tabs>
          <w:tab w:val="left" w:pos="1335"/>
        </w:tabs>
        <w:jc w:val="both"/>
        <w:rPr>
          <w:b/>
        </w:rPr>
      </w:pPr>
      <w:r w:rsidRPr="00904E6D">
        <w:rPr>
          <w:b/>
        </w:rPr>
        <w:t>Surveillance :</w:t>
      </w:r>
    </w:p>
    <w:tbl>
      <w:tblPr>
        <w:tblStyle w:val="Grilledutableau"/>
        <w:tblW w:w="0" w:type="auto"/>
        <w:tblInd w:w="1668" w:type="dxa"/>
        <w:tblLook w:val="04A0" w:firstRow="1" w:lastRow="0" w:firstColumn="1" w:lastColumn="0" w:noHBand="0" w:noVBand="1"/>
      </w:tblPr>
      <w:tblGrid>
        <w:gridCol w:w="4110"/>
        <w:gridCol w:w="4678"/>
      </w:tblGrid>
      <w:tr w:rsidR="00CD224E" w14:paraId="0E6FE374" w14:textId="77777777" w:rsidTr="00CD224E">
        <w:tc>
          <w:tcPr>
            <w:tcW w:w="4110" w:type="dxa"/>
          </w:tcPr>
          <w:p w14:paraId="200C0D6E" w14:textId="77777777" w:rsidR="00CD224E" w:rsidRDefault="00CD224E" w:rsidP="00323909">
            <w:pPr>
              <w:tabs>
                <w:tab w:val="left" w:pos="1335"/>
              </w:tabs>
              <w:jc w:val="both"/>
            </w:pPr>
            <w:r>
              <w:t>Garderie du matin</w:t>
            </w:r>
          </w:p>
        </w:tc>
        <w:tc>
          <w:tcPr>
            <w:tcW w:w="4678" w:type="dxa"/>
          </w:tcPr>
          <w:p w14:paraId="096BFA59" w14:textId="77777777" w:rsidR="00CD224E" w:rsidRDefault="00BE0055" w:rsidP="00323909">
            <w:pPr>
              <w:tabs>
                <w:tab w:val="left" w:pos="1335"/>
              </w:tabs>
              <w:jc w:val="both"/>
            </w:pPr>
            <w:r>
              <w:t>Personnel MAIRIE</w:t>
            </w:r>
          </w:p>
        </w:tc>
      </w:tr>
      <w:tr w:rsidR="00CD224E" w14:paraId="321B3367" w14:textId="77777777" w:rsidTr="00CD224E">
        <w:tc>
          <w:tcPr>
            <w:tcW w:w="4110" w:type="dxa"/>
          </w:tcPr>
          <w:p w14:paraId="757598AD" w14:textId="77777777" w:rsidR="00CD224E" w:rsidRDefault="00CD224E" w:rsidP="00323909">
            <w:pPr>
              <w:tabs>
                <w:tab w:val="left" w:pos="1335"/>
              </w:tabs>
              <w:jc w:val="both"/>
            </w:pPr>
            <w:r>
              <w:t>Garderie du soir</w:t>
            </w:r>
          </w:p>
        </w:tc>
        <w:tc>
          <w:tcPr>
            <w:tcW w:w="4678" w:type="dxa"/>
          </w:tcPr>
          <w:p w14:paraId="3B6F2640" w14:textId="1A8A852E" w:rsidR="00CD224E" w:rsidRDefault="00105113" w:rsidP="00323909">
            <w:pPr>
              <w:tabs>
                <w:tab w:val="left" w:pos="1335"/>
              </w:tabs>
              <w:jc w:val="both"/>
            </w:pPr>
            <w:r>
              <w:t xml:space="preserve">Mesdames LEROY et CLAUDY </w:t>
            </w:r>
            <w:r w:rsidR="00CD224E">
              <w:t>(personnel OGEC)</w:t>
            </w:r>
          </w:p>
        </w:tc>
      </w:tr>
      <w:tr w:rsidR="00CD224E" w14:paraId="2B738F6B" w14:textId="77777777" w:rsidTr="00CD224E">
        <w:tc>
          <w:tcPr>
            <w:tcW w:w="4110" w:type="dxa"/>
          </w:tcPr>
          <w:p w14:paraId="588FBB33" w14:textId="77777777" w:rsidR="00CD224E" w:rsidRDefault="00CD224E" w:rsidP="00323909">
            <w:pPr>
              <w:tabs>
                <w:tab w:val="left" w:pos="1335"/>
              </w:tabs>
              <w:jc w:val="both"/>
            </w:pPr>
            <w:r>
              <w:t xml:space="preserve">Aide aux devoirs </w:t>
            </w:r>
          </w:p>
        </w:tc>
        <w:tc>
          <w:tcPr>
            <w:tcW w:w="4678" w:type="dxa"/>
          </w:tcPr>
          <w:p w14:paraId="1D0D89FE" w14:textId="3125967F" w:rsidR="00CD224E" w:rsidRDefault="00105113" w:rsidP="00323909">
            <w:pPr>
              <w:tabs>
                <w:tab w:val="left" w:pos="1335"/>
              </w:tabs>
              <w:jc w:val="both"/>
            </w:pPr>
            <w:r>
              <w:t>Mesdames CALTAGIRONE et LEMATRE (</w:t>
            </w:r>
            <w:r w:rsidR="00CD224E">
              <w:t>personnel OGEC)</w:t>
            </w:r>
          </w:p>
        </w:tc>
      </w:tr>
    </w:tbl>
    <w:p w14:paraId="0B51D3EA" w14:textId="77777777" w:rsidR="00323909" w:rsidRDefault="00323909" w:rsidP="00323909">
      <w:pPr>
        <w:tabs>
          <w:tab w:val="left" w:pos="1335"/>
        </w:tabs>
        <w:jc w:val="both"/>
      </w:pPr>
    </w:p>
    <w:p w14:paraId="5D3B7BE4" w14:textId="77777777" w:rsidR="00904E6D" w:rsidRPr="005E5444" w:rsidRDefault="00904E6D" w:rsidP="00323909">
      <w:pPr>
        <w:tabs>
          <w:tab w:val="left" w:pos="1335"/>
        </w:tabs>
        <w:jc w:val="both"/>
      </w:pPr>
      <w:r w:rsidRPr="00904E6D">
        <w:rPr>
          <w:b/>
        </w:rPr>
        <w:t>Organisation</w:t>
      </w:r>
      <w:r>
        <w:t> :</w:t>
      </w:r>
    </w:p>
    <w:tbl>
      <w:tblPr>
        <w:tblStyle w:val="Grilledutableau"/>
        <w:tblW w:w="0" w:type="auto"/>
        <w:tblInd w:w="1668" w:type="dxa"/>
        <w:tblLook w:val="04A0" w:firstRow="1" w:lastRow="0" w:firstColumn="1" w:lastColumn="0" w:noHBand="0" w:noVBand="1"/>
      </w:tblPr>
      <w:tblGrid>
        <w:gridCol w:w="4110"/>
        <w:gridCol w:w="4678"/>
      </w:tblGrid>
      <w:tr w:rsidR="00904E6D" w:rsidRPr="005E5444" w14:paraId="4DCBD16D" w14:textId="77777777" w:rsidTr="00904E6D">
        <w:tc>
          <w:tcPr>
            <w:tcW w:w="4110" w:type="dxa"/>
          </w:tcPr>
          <w:p w14:paraId="4E0CC965" w14:textId="77777777" w:rsidR="00904E6D" w:rsidRPr="005E5444" w:rsidRDefault="00904E6D" w:rsidP="00323909">
            <w:pPr>
              <w:tabs>
                <w:tab w:val="left" w:pos="1335"/>
              </w:tabs>
              <w:jc w:val="both"/>
            </w:pPr>
            <w:r w:rsidRPr="005E5444">
              <w:t>Garderie du matin</w:t>
            </w:r>
          </w:p>
        </w:tc>
        <w:tc>
          <w:tcPr>
            <w:tcW w:w="4678" w:type="dxa"/>
          </w:tcPr>
          <w:p w14:paraId="5B971349" w14:textId="77777777" w:rsidR="00904E6D" w:rsidRPr="005E5444" w:rsidRDefault="00904E6D" w:rsidP="00323909">
            <w:pPr>
              <w:tabs>
                <w:tab w:val="left" w:pos="1335"/>
              </w:tabs>
              <w:jc w:val="both"/>
            </w:pPr>
            <w:r w:rsidRPr="005E5444">
              <w:t>Jeux libres, coloriages, lecture,</w:t>
            </w:r>
          </w:p>
        </w:tc>
      </w:tr>
      <w:tr w:rsidR="00904E6D" w:rsidRPr="005E5444" w14:paraId="0021A92F" w14:textId="77777777" w:rsidTr="00904E6D">
        <w:tc>
          <w:tcPr>
            <w:tcW w:w="4110" w:type="dxa"/>
          </w:tcPr>
          <w:p w14:paraId="1F2E30BF" w14:textId="77777777" w:rsidR="00904E6D" w:rsidRPr="005E5444" w:rsidRDefault="00904E6D" w:rsidP="00323909">
            <w:pPr>
              <w:tabs>
                <w:tab w:val="left" w:pos="1335"/>
              </w:tabs>
              <w:jc w:val="both"/>
            </w:pPr>
            <w:r w:rsidRPr="005E5444">
              <w:t>Garderie du soir</w:t>
            </w:r>
          </w:p>
        </w:tc>
        <w:tc>
          <w:tcPr>
            <w:tcW w:w="4678" w:type="dxa"/>
          </w:tcPr>
          <w:p w14:paraId="4A10C350" w14:textId="614E7ACE" w:rsidR="00904E6D" w:rsidRPr="005E5444" w:rsidRDefault="00105113" w:rsidP="00323909">
            <w:pPr>
              <w:tabs>
                <w:tab w:val="left" w:pos="1335"/>
              </w:tabs>
              <w:jc w:val="both"/>
            </w:pPr>
            <w:r>
              <w:t>Diverses activités</w:t>
            </w:r>
          </w:p>
        </w:tc>
      </w:tr>
      <w:tr w:rsidR="00904E6D" w:rsidRPr="005E5444" w14:paraId="004F6ABA" w14:textId="77777777" w:rsidTr="00904E6D">
        <w:tc>
          <w:tcPr>
            <w:tcW w:w="4110" w:type="dxa"/>
          </w:tcPr>
          <w:p w14:paraId="266430BD" w14:textId="784C3A5C" w:rsidR="00904E6D" w:rsidRPr="005E5444" w:rsidRDefault="00105113" w:rsidP="00323909">
            <w:pPr>
              <w:tabs>
                <w:tab w:val="left" w:pos="1335"/>
              </w:tabs>
              <w:jc w:val="both"/>
            </w:pPr>
            <w:r>
              <w:t>Étude</w:t>
            </w:r>
          </w:p>
        </w:tc>
        <w:tc>
          <w:tcPr>
            <w:tcW w:w="4678" w:type="dxa"/>
          </w:tcPr>
          <w:p w14:paraId="6CAE9322" w14:textId="739A6145" w:rsidR="00904E6D" w:rsidRPr="005E5444" w:rsidRDefault="00105113" w:rsidP="00323909">
            <w:pPr>
              <w:tabs>
                <w:tab w:val="left" w:pos="1335"/>
              </w:tabs>
              <w:jc w:val="both"/>
            </w:pPr>
            <w:r>
              <w:t>Travail scolaire / activités calmes</w:t>
            </w:r>
          </w:p>
        </w:tc>
      </w:tr>
    </w:tbl>
    <w:p w14:paraId="01BE204A" w14:textId="77777777" w:rsidR="00904E6D" w:rsidRPr="005E5444" w:rsidRDefault="00904E6D" w:rsidP="00323909">
      <w:pPr>
        <w:tabs>
          <w:tab w:val="left" w:pos="1335"/>
        </w:tabs>
        <w:jc w:val="both"/>
        <w:rPr>
          <w:b/>
        </w:rPr>
      </w:pPr>
    </w:p>
    <w:p w14:paraId="75E96BA1" w14:textId="3FA602F8" w:rsidR="00904E6D" w:rsidRPr="00D913BE" w:rsidRDefault="00904E6D" w:rsidP="00323909">
      <w:pPr>
        <w:tabs>
          <w:tab w:val="left" w:pos="1335"/>
        </w:tabs>
        <w:jc w:val="both"/>
        <w:rPr>
          <w:b/>
        </w:rPr>
      </w:pPr>
      <w:r w:rsidRPr="00B86F6D">
        <w:rPr>
          <w:b/>
        </w:rPr>
        <w:t>L’</w:t>
      </w:r>
      <w:r w:rsidR="00105113">
        <w:rPr>
          <w:b/>
        </w:rPr>
        <w:t>étude</w:t>
      </w:r>
      <w:r w:rsidRPr="00B86F6D">
        <w:rPr>
          <w:b/>
        </w:rPr>
        <w:t xml:space="preserve"> est ouverte aux élèves de </w:t>
      </w:r>
      <w:r w:rsidR="00B86F6D">
        <w:rPr>
          <w:b/>
        </w:rPr>
        <w:t xml:space="preserve">CE1, </w:t>
      </w:r>
      <w:r w:rsidRPr="00B86F6D">
        <w:rPr>
          <w:b/>
        </w:rPr>
        <w:t>CE2, CM1 et CM2</w:t>
      </w:r>
      <w:r w:rsidRPr="007C1661">
        <w:rPr>
          <w:b/>
        </w:rPr>
        <w:t>. C’est un temp</w:t>
      </w:r>
      <w:r w:rsidR="005E5444" w:rsidRPr="007C1661">
        <w:rPr>
          <w:b/>
        </w:rPr>
        <w:t>s de travai</w:t>
      </w:r>
      <w:r w:rsidR="00CC401A" w:rsidRPr="007C1661">
        <w:rPr>
          <w:b/>
        </w:rPr>
        <w:t xml:space="preserve">l et de </w:t>
      </w:r>
      <w:r w:rsidRPr="007C1661">
        <w:rPr>
          <w:b/>
        </w:rPr>
        <w:t>silence</w:t>
      </w:r>
      <w:r w:rsidR="00B86F6D" w:rsidRPr="007C1661">
        <w:rPr>
          <w:b/>
        </w:rPr>
        <w:t xml:space="preserve"> (de</w:t>
      </w:r>
      <w:r w:rsidR="00B86F6D" w:rsidRPr="00B86F6D">
        <w:rPr>
          <w:b/>
          <w:i/>
          <w:iCs/>
        </w:rPr>
        <w:t xml:space="preserve"> </w:t>
      </w:r>
      <w:r w:rsidR="00B86F6D" w:rsidRPr="007C1661">
        <w:rPr>
          <w:b/>
        </w:rPr>
        <w:t>16h45 à 17h</w:t>
      </w:r>
      <w:r w:rsidR="00105113">
        <w:rPr>
          <w:b/>
        </w:rPr>
        <w:t>20</w:t>
      </w:r>
      <w:r w:rsidR="00B86F6D" w:rsidRPr="007C1661">
        <w:rPr>
          <w:b/>
        </w:rPr>
        <w:t>) puis d</w:t>
      </w:r>
      <w:r w:rsidR="00105113">
        <w:rPr>
          <w:b/>
        </w:rPr>
        <w:t>’activités calmes</w:t>
      </w:r>
      <w:r w:rsidR="00B86F6D" w:rsidRPr="007C1661">
        <w:rPr>
          <w:b/>
        </w:rPr>
        <w:t xml:space="preserve"> (17h30 à 18h15)</w:t>
      </w:r>
      <w:r w:rsidR="0060271C" w:rsidRPr="007C1661">
        <w:rPr>
          <w:b/>
        </w:rPr>
        <w:t>,</w:t>
      </w:r>
      <w:r w:rsidR="0060271C">
        <w:rPr>
          <w:b/>
        </w:rPr>
        <w:t xml:space="preserve"> seuls les élèves inscrits peuvent être accueillis</w:t>
      </w:r>
      <w:r w:rsidRPr="005E5444">
        <w:rPr>
          <w:b/>
        </w:rPr>
        <w:t>.</w:t>
      </w:r>
      <w:r w:rsidR="005E5444">
        <w:rPr>
          <w:b/>
        </w:rPr>
        <w:t xml:space="preserve"> </w:t>
      </w:r>
      <w:r w:rsidR="0060271C">
        <w:rPr>
          <w:b/>
        </w:rPr>
        <w:t>Mais i</w:t>
      </w:r>
      <w:r w:rsidR="005E5444" w:rsidRPr="005E5444">
        <w:rPr>
          <w:b/>
        </w:rPr>
        <w:t>l est essentiel que ce travail soit repris à la maison. C’est un temps privilégi</w:t>
      </w:r>
      <w:r w:rsidR="0060271C">
        <w:rPr>
          <w:b/>
        </w:rPr>
        <w:t>é à partager avec votre enfant,</w:t>
      </w:r>
      <w:r w:rsidR="00CC401A">
        <w:rPr>
          <w:b/>
        </w:rPr>
        <w:t xml:space="preserve"> </w:t>
      </w:r>
      <w:r w:rsidR="005E5444" w:rsidRPr="005E5444">
        <w:rPr>
          <w:b/>
        </w:rPr>
        <w:t>une reconnaissance de son travail scolaire</w:t>
      </w:r>
      <w:r w:rsidR="005E5444">
        <w:t>.</w:t>
      </w:r>
    </w:p>
    <w:p w14:paraId="16D30946" w14:textId="095B618F" w:rsidR="005E5444" w:rsidRPr="007B2663" w:rsidRDefault="00D913BE" w:rsidP="00323909">
      <w:pPr>
        <w:tabs>
          <w:tab w:val="left" w:pos="1335"/>
        </w:tabs>
        <w:jc w:val="both"/>
        <w:rPr>
          <w:b/>
        </w:rPr>
      </w:pPr>
      <w:r>
        <w:lastRenderedPageBreak/>
        <w:t>La garderie périscolaire et l</w:t>
      </w:r>
      <w:r w:rsidR="00105113">
        <w:t>’étude</w:t>
      </w:r>
      <w:r>
        <w:t xml:space="preserve"> sont des services rendus aux familles. L’école se réserve le droit de ne plus accepter l’inscription d’un enfant en cas de problème de discipline ou de manquement de travail.</w:t>
      </w:r>
    </w:p>
    <w:p w14:paraId="3917778E" w14:textId="77777777" w:rsidR="00D913BE" w:rsidRDefault="00D913BE" w:rsidP="00323909">
      <w:pPr>
        <w:tabs>
          <w:tab w:val="left" w:pos="1335"/>
        </w:tabs>
        <w:jc w:val="both"/>
      </w:pPr>
      <w:r>
        <w:t>Tout retard à la fin de la garderie (18h15) sera facturé d’une heure supplémentaire (5€) quelle que soit la durée du dépassement. Si ces retards sont répétitifs, ils entraîneront la radiation de l’enfant à ce service. Un autre moyen de garde devra être trouvé par la famille.</w:t>
      </w:r>
    </w:p>
    <w:p w14:paraId="5452541B" w14:textId="77777777" w:rsidR="00323909" w:rsidRDefault="00CC401A" w:rsidP="0060271C">
      <w:pPr>
        <w:pStyle w:val="Titre2"/>
        <w:numPr>
          <w:ilvl w:val="0"/>
          <w:numId w:val="12"/>
        </w:numPr>
      </w:pPr>
      <w:r w:rsidRPr="00CC401A">
        <w:t>Tenue, hygiène</w:t>
      </w:r>
      <w:r>
        <w:t> :</w:t>
      </w:r>
    </w:p>
    <w:p w14:paraId="7571819F" w14:textId="77777777" w:rsidR="006F24E2" w:rsidRDefault="00CC401A" w:rsidP="00323909">
      <w:pPr>
        <w:tabs>
          <w:tab w:val="left" w:pos="1335"/>
        </w:tabs>
        <w:jc w:val="both"/>
      </w:pPr>
      <w:r>
        <w:t>En début d’année, les parents marquent l</w:t>
      </w:r>
      <w:r w:rsidR="006F24E2">
        <w:t>es vêtements, bonnets, gants</w:t>
      </w:r>
      <w:r>
        <w:t>. Les vêtements ne portant pas de nom oubliés à l’école et non récupérés à la fin de chaque période seront donnés à une œuvre caritative.</w:t>
      </w:r>
    </w:p>
    <w:p w14:paraId="1E86AD98" w14:textId="77777777" w:rsidR="0060271C" w:rsidRDefault="00CC401A" w:rsidP="00323909">
      <w:pPr>
        <w:tabs>
          <w:tab w:val="left" w:pos="1335"/>
        </w:tabs>
        <w:jc w:val="both"/>
        <w:rPr>
          <w:b/>
        </w:rPr>
      </w:pPr>
      <w:r w:rsidRPr="0031564D">
        <w:rPr>
          <w:b/>
        </w:rPr>
        <w:t xml:space="preserve">Tenue : </w:t>
      </w:r>
      <w:r w:rsidR="0031564D" w:rsidRPr="0031564D">
        <w:rPr>
          <w:b/>
        </w:rPr>
        <w:t xml:space="preserve"> </w:t>
      </w:r>
    </w:p>
    <w:p w14:paraId="2FBE6B60" w14:textId="388B14C7" w:rsidR="0031564D" w:rsidRPr="007D3984" w:rsidRDefault="0031564D" w:rsidP="00323909">
      <w:pPr>
        <w:tabs>
          <w:tab w:val="left" w:pos="1335"/>
        </w:tabs>
        <w:jc w:val="both"/>
        <w:rPr>
          <w:b/>
          <w:bCs/>
        </w:rPr>
      </w:pPr>
      <w:r>
        <w:t>L</w:t>
      </w:r>
      <w:r w:rsidR="00CC401A">
        <w:t>es enfants doivent se présenter à l’école dans une tenue correcte e</w:t>
      </w:r>
      <w:r w:rsidR="00375972">
        <w:t xml:space="preserve">t adaptée aux activités de </w:t>
      </w:r>
      <w:r w:rsidR="00593B29">
        <w:t>la journée</w:t>
      </w:r>
      <w:r w:rsidR="00CC401A" w:rsidRPr="0024607C">
        <w:rPr>
          <w:b/>
          <w:bCs/>
        </w:rPr>
        <w:t xml:space="preserve">. </w:t>
      </w:r>
      <w:r w:rsidR="0024607C" w:rsidRPr="0024607C">
        <w:rPr>
          <w:b/>
          <w:bCs/>
        </w:rPr>
        <w:t xml:space="preserve"> </w:t>
      </w:r>
      <w:r w:rsidR="00CC401A">
        <w:t>Les ton</w:t>
      </w:r>
      <w:r>
        <w:t xml:space="preserve">gs, les chaussures à talons et les chaussures qui ne tiennent pas le </w:t>
      </w:r>
      <w:r w:rsidR="00593B29">
        <w:t>talon, les</w:t>
      </w:r>
      <w:r w:rsidR="00A20922">
        <w:t xml:space="preserve"> baskets </w:t>
      </w:r>
      <w:r w:rsidR="008E62C2">
        <w:t>clignotantes, les</w:t>
      </w:r>
      <w:r>
        <w:t xml:space="preserve"> tops trop courts (qui laissent apparaître le nombril</w:t>
      </w:r>
      <w:r w:rsidR="00167274">
        <w:t>),</w:t>
      </w:r>
      <w:r>
        <w:t xml:space="preserve"> les shorts très courts </w:t>
      </w:r>
      <w:r w:rsidR="00DC1995">
        <w:t xml:space="preserve">ainsi que la </w:t>
      </w:r>
      <w:r w:rsidR="00323909">
        <w:t>mini-jupe</w:t>
      </w:r>
      <w:r>
        <w:t xml:space="preserve"> sont interdits. Les boucles d’oreilles pendantes, les tatouages (même éphémères)</w:t>
      </w:r>
      <w:r w:rsidR="006B7293">
        <w:t>,</w:t>
      </w:r>
      <w:r>
        <w:t xml:space="preserve"> le verni</w:t>
      </w:r>
      <w:r w:rsidR="00DC1995">
        <w:t>s à ongles</w:t>
      </w:r>
      <w:r w:rsidR="006B7293">
        <w:t xml:space="preserve"> </w:t>
      </w:r>
      <w:r>
        <w:t xml:space="preserve">sont interdits aussi. </w:t>
      </w:r>
      <w:r w:rsidR="007D3984">
        <w:t xml:space="preserve">Dans l’enceinte de l’établissement, les </w:t>
      </w:r>
      <w:r w:rsidR="007D3984" w:rsidRPr="007D3984">
        <w:rPr>
          <w:b/>
          <w:bCs/>
        </w:rPr>
        <w:t>cartables à roulettes doivent être portés sur le dos ou à la main afin d’éviter les chutes des autres élèves et les nuisances sonores.</w:t>
      </w:r>
    </w:p>
    <w:p w14:paraId="3729FC78" w14:textId="45F8E49A" w:rsidR="006276C0" w:rsidRDefault="0031564D" w:rsidP="00323909">
      <w:pPr>
        <w:tabs>
          <w:tab w:val="left" w:pos="1335"/>
        </w:tabs>
        <w:jc w:val="both"/>
      </w:pPr>
      <w:r>
        <w:t>En maternelle, évitez les tenues fragiles et difficiles à ôter, ainsi que les chaussures à lacets. Pour des raisons de sécurité, ne pas mettre d’écharpes.</w:t>
      </w:r>
    </w:p>
    <w:p w14:paraId="60C76314" w14:textId="128D47A4" w:rsidR="00CC119C" w:rsidRPr="00AB74B2" w:rsidRDefault="00CC119C" w:rsidP="00323909">
      <w:pPr>
        <w:tabs>
          <w:tab w:val="left" w:pos="1335"/>
        </w:tabs>
        <w:jc w:val="both"/>
      </w:pPr>
      <w:r w:rsidRPr="007C1661">
        <w:rPr>
          <w:color w:val="FF0000"/>
          <w:u w:val="single"/>
        </w:rPr>
        <w:t>Sont interdits aussi le téléphone portable (même éteint</w:t>
      </w:r>
      <w:r w:rsidRPr="00B86F6D">
        <w:rPr>
          <w:u w:val="single"/>
        </w:rPr>
        <w:t>),</w:t>
      </w:r>
      <w:r>
        <w:t xml:space="preserve"> les montres con</w:t>
      </w:r>
      <w:r w:rsidR="006B7293">
        <w:t xml:space="preserve">nectées, les jeux électroniques, </w:t>
      </w:r>
      <w:r w:rsidR="00105113">
        <w:t xml:space="preserve">les cartes de collections, </w:t>
      </w:r>
      <w:r w:rsidR="006B7293">
        <w:t xml:space="preserve">les bonbons et les </w:t>
      </w:r>
      <w:proofErr w:type="spellStart"/>
      <w:r w:rsidR="006B7293">
        <w:t>chewing</w:t>
      </w:r>
      <w:proofErr w:type="spellEnd"/>
      <w:r w:rsidR="006B7293">
        <w:t xml:space="preserve"> </w:t>
      </w:r>
      <w:proofErr w:type="spellStart"/>
      <w:r w:rsidR="006B7293">
        <w:t>gums</w:t>
      </w:r>
      <w:proofErr w:type="spellEnd"/>
      <w:r w:rsidR="006B7293">
        <w:t>…</w:t>
      </w:r>
      <w:r w:rsidR="00865A03" w:rsidRPr="00AB74B2">
        <w:t xml:space="preserve">ainsi que tout objet dangereux et/ou sans lien avec l’enseignement. </w:t>
      </w:r>
    </w:p>
    <w:p w14:paraId="5C30EE26" w14:textId="77777777" w:rsidR="006276C0" w:rsidRDefault="006276C0" w:rsidP="00323909">
      <w:pPr>
        <w:tabs>
          <w:tab w:val="left" w:pos="1335"/>
        </w:tabs>
        <w:jc w:val="both"/>
      </w:pPr>
      <w:r>
        <w:t>En</w:t>
      </w:r>
      <w:r w:rsidR="00396B4F">
        <w:t xml:space="preserve">fin, les enseignants ont un </w:t>
      </w:r>
      <w:r>
        <w:t>droit de regard sur tout ce que les enfants apportent et portent. Ils peuvent estimer que certains jeux ou vêtements n’ont pas leur place dans une école.</w:t>
      </w:r>
    </w:p>
    <w:p w14:paraId="5C2D199F" w14:textId="77777777" w:rsidR="00BC7A98" w:rsidRDefault="00396B4F" w:rsidP="00323909">
      <w:pPr>
        <w:tabs>
          <w:tab w:val="left" w:pos="1335"/>
        </w:tabs>
        <w:jc w:val="both"/>
      </w:pPr>
      <w:r>
        <w:t>Les parents doivent veiller à ce que leur(s) enfant(s) se présente</w:t>
      </w:r>
      <w:r w:rsidR="00BC7A98">
        <w:t>(</w:t>
      </w:r>
      <w:r w:rsidR="00112052">
        <w:t>nt</w:t>
      </w:r>
      <w:r w:rsidR="00BC7A98">
        <w:t>)</w:t>
      </w:r>
      <w:r>
        <w:t xml:space="preserve"> dans un état de propreté satisfaisan</w:t>
      </w:r>
      <w:r w:rsidR="006B7293">
        <w:t>t</w:t>
      </w:r>
      <w:r w:rsidR="00AE7AC7">
        <w:t xml:space="preserve">. </w:t>
      </w:r>
    </w:p>
    <w:p w14:paraId="493CBF3B" w14:textId="77777777" w:rsidR="00396B4F" w:rsidRDefault="00AE7AC7" w:rsidP="00323909">
      <w:pPr>
        <w:tabs>
          <w:tab w:val="left" w:pos="1335"/>
        </w:tabs>
        <w:jc w:val="both"/>
      </w:pPr>
      <w:r>
        <w:t xml:space="preserve">Si les poux font leur apparition, nous vous demandons de faire les traitements  et de le signaler aux enseignants. </w:t>
      </w:r>
    </w:p>
    <w:p w14:paraId="4816885D" w14:textId="77777777" w:rsidR="00105113" w:rsidRDefault="006276C0" w:rsidP="00323909">
      <w:pPr>
        <w:tabs>
          <w:tab w:val="left" w:pos="1335"/>
        </w:tabs>
        <w:jc w:val="both"/>
        <w:rPr>
          <w:b/>
        </w:rPr>
      </w:pPr>
      <w:r w:rsidRPr="006276C0">
        <w:rPr>
          <w:b/>
        </w:rPr>
        <w:t>Interdiction</w:t>
      </w:r>
      <w:r w:rsidR="00105113">
        <w:rPr>
          <w:b/>
        </w:rPr>
        <w:t> :</w:t>
      </w:r>
    </w:p>
    <w:p w14:paraId="02BA6CB6" w14:textId="76A7496E" w:rsidR="00A20922" w:rsidRPr="00105113" w:rsidRDefault="00205294" w:rsidP="00323909">
      <w:pPr>
        <w:pStyle w:val="Paragraphedeliste"/>
        <w:numPr>
          <w:ilvl w:val="0"/>
          <w:numId w:val="1"/>
        </w:numPr>
        <w:tabs>
          <w:tab w:val="left" w:pos="1335"/>
        </w:tabs>
        <w:jc w:val="both"/>
        <w:rPr>
          <w:b/>
        </w:rPr>
      </w:pPr>
      <w:r w:rsidRPr="00105113">
        <w:rPr>
          <w:b/>
        </w:rPr>
        <w:t>De</w:t>
      </w:r>
      <w:r w:rsidR="006276C0" w:rsidRPr="00105113">
        <w:rPr>
          <w:b/>
        </w:rPr>
        <w:t xml:space="preserve"> fumer :</w:t>
      </w:r>
      <w:r w:rsidR="00105113">
        <w:rPr>
          <w:b/>
        </w:rPr>
        <w:t xml:space="preserve"> </w:t>
      </w:r>
      <w:r w:rsidR="006276C0">
        <w:t>Il est formellement interdit de fumer dans l’enceinte de l’école</w:t>
      </w:r>
      <w:r w:rsidR="00ED18FF">
        <w:t>,</w:t>
      </w:r>
      <w:r w:rsidR="006276C0">
        <w:t xml:space="preserve"> y compris durant les fêtes ou autres manifestations.</w:t>
      </w:r>
    </w:p>
    <w:p w14:paraId="0A02AD03" w14:textId="18EEA0D3" w:rsidR="00105113" w:rsidRPr="00105113" w:rsidRDefault="00105113" w:rsidP="00323909">
      <w:pPr>
        <w:pStyle w:val="Paragraphedeliste"/>
        <w:numPr>
          <w:ilvl w:val="0"/>
          <w:numId w:val="1"/>
        </w:numPr>
        <w:tabs>
          <w:tab w:val="left" w:pos="1335"/>
        </w:tabs>
        <w:jc w:val="both"/>
        <w:rPr>
          <w:b/>
        </w:rPr>
      </w:pPr>
      <w:r>
        <w:rPr>
          <w:b/>
        </w:rPr>
        <w:t>De rentrer dans l’enceinte de l’école avec un chien</w:t>
      </w:r>
      <w:r w:rsidR="00205294">
        <w:rPr>
          <w:b/>
        </w:rPr>
        <w:t>, il attend au portail sur rue.</w:t>
      </w:r>
    </w:p>
    <w:p w14:paraId="44E93F7C" w14:textId="77777777" w:rsidR="00AB74B2" w:rsidRDefault="00AB74B2" w:rsidP="00AB74B2">
      <w:pPr>
        <w:tabs>
          <w:tab w:val="left" w:pos="1335"/>
        </w:tabs>
        <w:jc w:val="both"/>
        <w:rPr>
          <w:b/>
        </w:rPr>
      </w:pPr>
      <w:r>
        <w:rPr>
          <w:b/>
        </w:rPr>
        <w:t xml:space="preserve"> </w:t>
      </w:r>
      <w:r w:rsidR="006276C0" w:rsidRPr="00AB74B2">
        <w:rPr>
          <w:b/>
        </w:rPr>
        <w:t>Goûters :</w:t>
      </w:r>
      <w:r w:rsidR="00974902" w:rsidRPr="00AB74B2">
        <w:rPr>
          <w:b/>
        </w:rPr>
        <w:t xml:space="preserve">                                                                                                                                      </w:t>
      </w:r>
      <w:r w:rsidR="006F24E2" w:rsidRPr="00AB74B2">
        <w:rPr>
          <w:b/>
        </w:rPr>
        <w:t xml:space="preserve">                              </w:t>
      </w:r>
    </w:p>
    <w:p w14:paraId="433548D2" w14:textId="347FCCB3" w:rsidR="00AB74B2" w:rsidRPr="00205294" w:rsidRDefault="006F24E2" w:rsidP="00AB74B2">
      <w:pPr>
        <w:tabs>
          <w:tab w:val="left" w:pos="1335"/>
        </w:tabs>
        <w:jc w:val="both"/>
        <w:rPr>
          <w:bCs/>
          <w:u w:val="single"/>
        </w:rPr>
      </w:pPr>
      <w:r w:rsidRPr="00205294">
        <w:rPr>
          <w:bCs/>
        </w:rPr>
        <w:t xml:space="preserve">Seuls </w:t>
      </w:r>
      <w:r w:rsidR="00AE7AC7" w:rsidRPr="00205294">
        <w:rPr>
          <w:bCs/>
        </w:rPr>
        <w:t>les enfants restant à la garderie ou à l’</w:t>
      </w:r>
      <w:r w:rsidR="00205294" w:rsidRPr="00205294">
        <w:rPr>
          <w:bCs/>
        </w:rPr>
        <w:t>étude</w:t>
      </w:r>
      <w:r w:rsidRPr="00205294">
        <w:rPr>
          <w:bCs/>
        </w:rPr>
        <w:t xml:space="preserve"> pourront apporter un goûter à l’école</w:t>
      </w:r>
      <w:r w:rsidR="00AB74B2" w:rsidRPr="00205294">
        <w:rPr>
          <w:bCs/>
        </w:rPr>
        <w:t xml:space="preserve"> rangé dans une boîte nominative</w:t>
      </w:r>
      <w:r w:rsidR="00205294">
        <w:rPr>
          <w:bCs/>
          <w:color w:val="92D050"/>
        </w:rPr>
        <w:t xml:space="preserve">. </w:t>
      </w:r>
      <w:r w:rsidR="00205294" w:rsidRPr="00205294">
        <w:rPr>
          <w:bCs/>
          <w:u w:val="single"/>
        </w:rPr>
        <w:t>Merci d’enlever les emballages à la maison.</w:t>
      </w:r>
    </w:p>
    <w:p w14:paraId="6E3789C9" w14:textId="77777777" w:rsidR="0060271C" w:rsidRPr="0060271C" w:rsidRDefault="00AE7AC7" w:rsidP="00AB74B2">
      <w:pPr>
        <w:tabs>
          <w:tab w:val="left" w:pos="1335"/>
        </w:tabs>
        <w:jc w:val="both"/>
      </w:pPr>
      <w:r w:rsidRPr="00AB74B2">
        <w:rPr>
          <w:b/>
        </w:rPr>
        <w:t>Politesse, savoir vivre et respect des personnes</w:t>
      </w:r>
      <w:r w:rsidRPr="00A86F73">
        <w:t> :</w:t>
      </w:r>
    </w:p>
    <w:p w14:paraId="63ADDAA1" w14:textId="77777777" w:rsidR="00A86F73" w:rsidRPr="00A20922" w:rsidRDefault="00A86F73" w:rsidP="00323909">
      <w:pPr>
        <w:tabs>
          <w:tab w:val="left" w:pos="1335"/>
        </w:tabs>
        <w:jc w:val="both"/>
        <w:rPr>
          <w:b/>
        </w:rPr>
      </w:pPr>
      <w:r>
        <w:rPr>
          <w:b/>
        </w:rPr>
        <w:t>« L’établissement est une communauté humaine à voca</w:t>
      </w:r>
      <w:r w:rsidR="00C6589F">
        <w:rPr>
          <w:b/>
        </w:rPr>
        <w:t>tion pédagogique et éducative où</w:t>
      </w:r>
      <w:r>
        <w:rPr>
          <w:b/>
        </w:rPr>
        <w:t xml:space="preserve"> chacun doit témoigner une attitude tolérante et respectueuse de la personne d’autrui et de ses </w:t>
      </w:r>
      <w:r w:rsidRPr="00A20922">
        <w:rPr>
          <w:b/>
        </w:rPr>
        <w:t>convictions. »(BO spécial n°8 du 13/07/2000)</w:t>
      </w:r>
    </w:p>
    <w:p w14:paraId="1FA94103" w14:textId="77777777" w:rsidR="00A86F73" w:rsidRPr="005E43D7" w:rsidRDefault="00A86F73" w:rsidP="00323909">
      <w:pPr>
        <w:tabs>
          <w:tab w:val="left" w:pos="1335"/>
        </w:tabs>
        <w:jc w:val="both"/>
      </w:pPr>
      <w:r w:rsidRPr="005E43D7">
        <w:t>Chaque adulte a le devoir d’inculquer aux enfants les règles élémentaires de politesse et de savoir vivre ensemble.</w:t>
      </w:r>
    </w:p>
    <w:p w14:paraId="3B2FC07F" w14:textId="77777777" w:rsidR="006F719E" w:rsidRPr="005E43D7" w:rsidRDefault="005E43D7" w:rsidP="00323909">
      <w:pPr>
        <w:tabs>
          <w:tab w:val="left" w:pos="1335"/>
        </w:tabs>
        <w:jc w:val="both"/>
      </w:pPr>
      <w:r w:rsidRPr="005E43D7">
        <w:lastRenderedPageBreak/>
        <w:t>To</w:t>
      </w:r>
      <w:r w:rsidR="00A86F73" w:rsidRPr="005E43D7">
        <w:t xml:space="preserve">ute personne de l’école a le droit au respect et chacun a le devoir de surveiller son langage et ses attitudes. Il est formellement interdit aux parents d’agresser verbalement ou physiquement un enfant ou un adulte à l’intérieur </w:t>
      </w:r>
      <w:r w:rsidRPr="005E43D7">
        <w:t>ou aux abords de l’établissement pour régler des problèmes personnels. Si ces problèmes concernent l’école, ceux-ci doivent être exposés à l’enseignante ou au chef d’établissement qui prendra les mesures nécessaires.</w:t>
      </w:r>
    </w:p>
    <w:p w14:paraId="31F888A7" w14:textId="6994007F" w:rsidR="005E43D7" w:rsidRPr="005E43D7" w:rsidRDefault="005E43D7" w:rsidP="00323909">
      <w:pPr>
        <w:tabs>
          <w:tab w:val="left" w:pos="1335"/>
        </w:tabs>
        <w:jc w:val="both"/>
      </w:pPr>
      <w:r w:rsidRPr="005E43D7">
        <w:t>Tout élève doit avoir vis-à-vis de l’</w:t>
      </w:r>
      <w:r>
        <w:t>en</w:t>
      </w:r>
      <w:r w:rsidRPr="005E43D7">
        <w:t>semble des membres de l’équi</w:t>
      </w:r>
      <w:r w:rsidR="006F719E">
        <w:t>pe éducative (enseignants, ASEM</w:t>
      </w:r>
      <w:r w:rsidRPr="005E43D7">
        <w:t xml:space="preserve">, </w:t>
      </w:r>
      <w:r w:rsidR="00205294">
        <w:t>AESH</w:t>
      </w:r>
      <w:r w:rsidRPr="005E43D7">
        <w:t xml:space="preserve">, personnel OGEC, intervenants </w:t>
      </w:r>
      <w:proofErr w:type="gramStart"/>
      <w:r w:rsidRPr="005E43D7">
        <w:t>extérieurs….</w:t>
      </w:r>
      <w:proofErr w:type="gramEnd"/>
      <w:r w:rsidRPr="005E43D7">
        <w:t xml:space="preserve">.) et de ses camarades un comportement correct. Un langage respectueux et une attitude positive sont obligatoires. </w:t>
      </w:r>
      <w:r w:rsidR="0066634A">
        <w:t xml:space="preserve"> Les mots « bonjour »,</w:t>
      </w:r>
      <w:r w:rsidR="00BE0055">
        <w:t xml:space="preserve"> « au revoir », « s’il vous plaî</w:t>
      </w:r>
      <w:r w:rsidR="0066634A">
        <w:t>t », « merci », « </w:t>
      </w:r>
      <w:r w:rsidR="000D7ACA">
        <w:t>excusez-moi » sont toujours d’actualité dans notre école.</w:t>
      </w:r>
    </w:p>
    <w:p w14:paraId="269F3135" w14:textId="77777777" w:rsidR="005E43D7" w:rsidRPr="005E43D7" w:rsidRDefault="005E43D7" w:rsidP="00323909">
      <w:pPr>
        <w:tabs>
          <w:tab w:val="left" w:pos="1335"/>
        </w:tabs>
        <w:jc w:val="both"/>
      </w:pPr>
      <w:r w:rsidRPr="005E43D7">
        <w:t>Politesse et respect mutuel doivent permettre à tous d’établir un climat de confiance favorable à la vie de la classe et de l’école, tout en acceptant les différences de chacun.</w:t>
      </w:r>
    </w:p>
    <w:p w14:paraId="442F7D1E" w14:textId="77777777" w:rsidR="005E43D7" w:rsidRDefault="005E43D7" w:rsidP="00323909">
      <w:pPr>
        <w:tabs>
          <w:tab w:val="left" w:pos="1335"/>
        </w:tabs>
        <w:jc w:val="both"/>
      </w:pPr>
      <w:r w:rsidRPr="005E43D7">
        <w:t>Toute personne a le devoir de n’user d’</w:t>
      </w:r>
      <w:r>
        <w:t>aucune vi</w:t>
      </w:r>
      <w:r w:rsidRPr="005E43D7">
        <w:t>olence.</w:t>
      </w:r>
    </w:p>
    <w:p w14:paraId="6CDFD0F2" w14:textId="77777777" w:rsidR="00865A03" w:rsidRPr="005C682E" w:rsidRDefault="00865A03" w:rsidP="00323909">
      <w:pPr>
        <w:tabs>
          <w:tab w:val="left" w:pos="1335"/>
        </w:tabs>
        <w:jc w:val="both"/>
        <w:rPr>
          <w:color w:val="92D050"/>
        </w:rPr>
      </w:pPr>
      <w:r w:rsidRPr="00AB74B2">
        <w:t xml:space="preserve">Tous les propos tenus sur des réseaux sociaux ou des blogs portant une atteinte diffamatoire ou injurieuse sur l’établissement ou sur un membre de la communauté éducative (enfants ou adultes) seront sanctionnés. </w:t>
      </w:r>
    </w:p>
    <w:p w14:paraId="615FC714" w14:textId="77777777" w:rsidR="000A220D" w:rsidRPr="000A220D" w:rsidRDefault="00CC119C" w:rsidP="000A220D">
      <w:pPr>
        <w:pStyle w:val="Titre2"/>
        <w:numPr>
          <w:ilvl w:val="0"/>
          <w:numId w:val="12"/>
        </w:numPr>
      </w:pPr>
      <w:r w:rsidRPr="00CC119C">
        <w:t>Respect du matériel et des locaux</w:t>
      </w:r>
      <w:r>
        <w:t> :</w:t>
      </w:r>
    </w:p>
    <w:p w14:paraId="32652B26" w14:textId="77777777" w:rsidR="00CC119C" w:rsidRDefault="00CC119C" w:rsidP="00323909">
      <w:pPr>
        <w:tabs>
          <w:tab w:val="left" w:pos="1335"/>
        </w:tabs>
        <w:jc w:val="both"/>
      </w:pPr>
      <w:r>
        <w:t xml:space="preserve">Chacun se doit de respecter son matériel, celui des autres et celui de l’école ainsi que les locaux dans lesquels il se trouve. Les livres (scolaires ou de bibliothèque) doivent être proprement couverts et faire preuve de soins attentifs. </w:t>
      </w:r>
    </w:p>
    <w:p w14:paraId="6E352552" w14:textId="77777777" w:rsidR="00396B4F" w:rsidRPr="005E43D7" w:rsidRDefault="00CC119C" w:rsidP="00323909">
      <w:pPr>
        <w:tabs>
          <w:tab w:val="left" w:pos="1335"/>
        </w:tabs>
        <w:jc w:val="both"/>
      </w:pPr>
      <w:r>
        <w:t>Les parents sont responsables des détériorations causées par leur enfant au sein de l’école. L’OGEC  se réserve le droit de facturer les dégâts</w:t>
      </w:r>
      <w:r w:rsidRPr="00AB74B2">
        <w:t>.</w:t>
      </w:r>
      <w:r w:rsidR="00865A03" w:rsidRPr="00AB74B2">
        <w:t xml:space="preserve"> Toute dégradation volontaire sera sanctionnée.</w:t>
      </w:r>
    </w:p>
    <w:p w14:paraId="07E5B6CD" w14:textId="77777777" w:rsidR="00040AA8" w:rsidRDefault="0066634A" w:rsidP="0060271C">
      <w:pPr>
        <w:pStyle w:val="Titre2"/>
        <w:numPr>
          <w:ilvl w:val="0"/>
          <w:numId w:val="12"/>
        </w:numPr>
      </w:pPr>
      <w:r>
        <w:t xml:space="preserve"> </w:t>
      </w:r>
      <w:r w:rsidRPr="0066634A">
        <w:t>Sécurité, responsabilité</w:t>
      </w:r>
      <w:r w:rsidR="006F719E">
        <w:t> :</w:t>
      </w:r>
    </w:p>
    <w:p w14:paraId="12A27B44" w14:textId="77777777" w:rsidR="0066634A" w:rsidRDefault="0066634A" w:rsidP="00323909">
      <w:pPr>
        <w:tabs>
          <w:tab w:val="left" w:pos="1335"/>
        </w:tabs>
        <w:jc w:val="both"/>
      </w:pPr>
      <w:r>
        <w:t>Le chef d’établissement est garant de la sécurité des élèves pendant les activités scolaires. Il planifie l’organisation des entrées/sorties, définit le planning des surveillances et les mouvements de circulation. Des exercices de confinement et de sécurité ont lieu suivant la réglementation en vigueur.</w:t>
      </w:r>
    </w:p>
    <w:p w14:paraId="1EE1A11B" w14:textId="61239051" w:rsidR="00205294" w:rsidRDefault="0066634A" w:rsidP="00323909">
      <w:pPr>
        <w:tabs>
          <w:tab w:val="left" w:pos="1335"/>
        </w:tabs>
        <w:jc w:val="both"/>
      </w:pPr>
      <w:r>
        <w:t>L’école décline toute responsabilité en cas de perte d’argent, bijoux, jouets. Aucun</w:t>
      </w:r>
      <w:r w:rsidR="0060271C">
        <w:t>e réclamation ne sera recevable</w:t>
      </w:r>
    </w:p>
    <w:p w14:paraId="34AF3119" w14:textId="77777777" w:rsidR="00040AA8" w:rsidRDefault="00ED6D91" w:rsidP="0060271C">
      <w:pPr>
        <w:pStyle w:val="Titre2"/>
        <w:numPr>
          <w:ilvl w:val="0"/>
          <w:numId w:val="12"/>
        </w:numPr>
      </w:pPr>
      <w:r w:rsidRPr="00ED6D91">
        <w:t>Travail et enseignement :</w:t>
      </w:r>
    </w:p>
    <w:p w14:paraId="3FFB5DAE" w14:textId="77777777" w:rsidR="00C01E24" w:rsidRDefault="00ED6D91" w:rsidP="00323909">
      <w:pPr>
        <w:tabs>
          <w:tab w:val="left" w:pos="1335"/>
        </w:tabs>
        <w:jc w:val="both"/>
      </w:pPr>
      <w:r>
        <w:t>L’équipe enseignante est seule décisionnaire de ses choix pédagogiques, dans le respect des programmes et horaires officiels.</w:t>
      </w:r>
    </w:p>
    <w:p w14:paraId="2945AEA2" w14:textId="77777777" w:rsidR="00ED6D91" w:rsidRDefault="00ED6D91" w:rsidP="00323909">
      <w:pPr>
        <w:tabs>
          <w:tab w:val="left" w:pos="1335"/>
        </w:tabs>
        <w:jc w:val="both"/>
      </w:pPr>
      <w:r>
        <w:t>Le travail scolaire est obligatoire pour tous les élèves et adapté à leurs capacités.</w:t>
      </w:r>
    </w:p>
    <w:p w14:paraId="71494F32" w14:textId="77777777" w:rsidR="0059493E" w:rsidRDefault="0059493E" w:rsidP="00323909">
      <w:pPr>
        <w:tabs>
          <w:tab w:val="left" w:pos="1335"/>
        </w:tabs>
        <w:jc w:val="both"/>
      </w:pPr>
      <w:r>
        <w:t>Les parents signeront tous les cahiers ou fichiers à la demande des enseignants qui sont tenus de les transmettre régulièrement.</w:t>
      </w:r>
    </w:p>
    <w:p w14:paraId="247022E8" w14:textId="265517FF" w:rsidR="00BE32BE" w:rsidRDefault="00ED6D91" w:rsidP="00323909">
      <w:pPr>
        <w:tabs>
          <w:tab w:val="left" w:pos="1335"/>
        </w:tabs>
        <w:jc w:val="both"/>
      </w:pPr>
      <w:r>
        <w:t>En lien avec la famille, l’équipe enseignante pourra mettre en place des mesures appropriées pour aider un élève à progresser dans les apprentissages : APC</w:t>
      </w:r>
      <w:r w:rsidR="005169DF">
        <w:t xml:space="preserve"> </w:t>
      </w:r>
      <w:r>
        <w:t xml:space="preserve">(Aide Personnalisée Complémentaire) , des </w:t>
      </w:r>
      <w:r w:rsidRPr="00BE32BE">
        <w:t>stages de remise à niveau en CM durant les congés, PPRE</w:t>
      </w:r>
      <w:r w:rsidR="00BE32BE" w:rsidRPr="00BE32BE">
        <w:t xml:space="preserve"> (Programme Personnalisé de Réussite Educative, difficulté scolaire ponctuelle), PAS (</w:t>
      </w:r>
      <w:r w:rsidR="00BE32BE" w:rsidRPr="00BE32BE">
        <w:rPr>
          <w:b/>
        </w:rPr>
        <w:t>P</w:t>
      </w:r>
      <w:r w:rsidR="00BE32BE" w:rsidRPr="00BE32BE">
        <w:t>rojet d’</w:t>
      </w:r>
      <w:r w:rsidR="00BE32BE" w:rsidRPr="00BE32BE">
        <w:rPr>
          <w:b/>
        </w:rPr>
        <w:t>A</w:t>
      </w:r>
      <w:r w:rsidR="00BE32BE" w:rsidRPr="00BE32BE">
        <w:t xml:space="preserve">ide </w:t>
      </w:r>
      <w:r w:rsidR="00BE32BE" w:rsidRPr="00BE32BE">
        <w:rPr>
          <w:b/>
        </w:rPr>
        <w:t>S</w:t>
      </w:r>
      <w:r w:rsidR="00BE32BE" w:rsidRPr="00BE32BE">
        <w:t xml:space="preserve">pécialisée, enseignant spécialisé le lundi et le </w:t>
      </w:r>
      <w:r w:rsidR="00205294">
        <w:t>vendredi</w:t>
      </w:r>
      <w:r w:rsidR="00BE32BE" w:rsidRPr="00BE32BE">
        <w:t xml:space="preserve"> après-midi, difficultés scolaires durables), PAP (</w:t>
      </w:r>
      <w:r w:rsidR="00BE32BE" w:rsidRPr="00BE32BE">
        <w:rPr>
          <w:b/>
        </w:rPr>
        <w:t>P</w:t>
      </w:r>
      <w:r w:rsidR="00BE32BE" w:rsidRPr="00BE32BE">
        <w:t>rojet d’</w:t>
      </w:r>
      <w:r w:rsidR="00BE32BE" w:rsidRPr="00BE32BE">
        <w:rPr>
          <w:b/>
        </w:rPr>
        <w:t>A</w:t>
      </w:r>
      <w:r w:rsidR="00BE32BE" w:rsidRPr="00BE32BE">
        <w:t xml:space="preserve">ccompagnement </w:t>
      </w:r>
      <w:r w:rsidR="00BE32BE" w:rsidRPr="00BE32BE">
        <w:rPr>
          <w:b/>
        </w:rPr>
        <w:t>P</w:t>
      </w:r>
      <w:r w:rsidR="00BE32BE" w:rsidRPr="00BE32BE">
        <w:t>ersonnalisé, trouble des apprentissages).</w:t>
      </w:r>
    </w:p>
    <w:p w14:paraId="7CF7EDED" w14:textId="77777777" w:rsidR="005169DF" w:rsidRDefault="00ED6D91" w:rsidP="00323909">
      <w:pPr>
        <w:tabs>
          <w:tab w:val="left" w:pos="1335"/>
        </w:tabs>
        <w:jc w:val="both"/>
      </w:pPr>
      <w:r>
        <w:t>Les élèves sont tenus de faire le travail du soir demandé par les enseignants</w:t>
      </w:r>
      <w:r w:rsidR="005169DF">
        <w:t>. Toute difficulté doit être signalée afin d’y remédier rapidement.</w:t>
      </w:r>
    </w:p>
    <w:p w14:paraId="4E6FA085" w14:textId="2F252294" w:rsidR="005169DF" w:rsidRPr="00BE0055" w:rsidRDefault="005169DF" w:rsidP="00323909">
      <w:pPr>
        <w:tabs>
          <w:tab w:val="left" w:pos="1335"/>
        </w:tabs>
        <w:jc w:val="both"/>
        <w:rPr>
          <w:i/>
        </w:rPr>
      </w:pPr>
      <w:r w:rsidRPr="00BE0055">
        <w:t>En maternelle, les paren</w:t>
      </w:r>
      <w:r w:rsidR="00112052" w:rsidRPr="00BE0055">
        <w:t xml:space="preserve">ts signent </w:t>
      </w:r>
      <w:r w:rsidR="00205294" w:rsidRPr="00BE0055">
        <w:t xml:space="preserve">sur le site internet de </w:t>
      </w:r>
      <w:proofErr w:type="spellStart"/>
      <w:r w:rsidR="00205294" w:rsidRPr="00BE0055">
        <w:t>livreval</w:t>
      </w:r>
      <w:proofErr w:type="spellEnd"/>
      <w:r w:rsidR="00205294" w:rsidRPr="00BE0055">
        <w:t xml:space="preserve"> </w:t>
      </w:r>
      <w:r w:rsidR="00C6589F" w:rsidRPr="00BE0055">
        <w:t>en juin (PS, MS</w:t>
      </w:r>
      <w:r w:rsidRPr="00BE0055">
        <w:t xml:space="preserve"> et GS).</w:t>
      </w:r>
      <w:r w:rsidR="0011663A">
        <w:t xml:space="preserve"> </w:t>
      </w:r>
    </w:p>
    <w:p w14:paraId="2B6DFF3C" w14:textId="7E0D8AFB" w:rsidR="005169DF" w:rsidRDefault="005169DF" w:rsidP="00323909">
      <w:pPr>
        <w:tabs>
          <w:tab w:val="left" w:pos="1335"/>
        </w:tabs>
        <w:jc w:val="both"/>
      </w:pPr>
      <w:r w:rsidRPr="00BE0055">
        <w:lastRenderedPageBreak/>
        <w:t xml:space="preserve">A partir du CP, les parents vérifient que le travail du soir est effectué quotidiennement et que les leçons sont correctement apprises. Ils signent les évaluations sur le site internet de </w:t>
      </w:r>
      <w:proofErr w:type="spellStart"/>
      <w:r w:rsidRPr="00BE0055">
        <w:t>livreval</w:t>
      </w:r>
      <w:proofErr w:type="spellEnd"/>
      <w:r w:rsidRPr="00BE0055">
        <w:t xml:space="preserve"> chaque </w:t>
      </w:r>
      <w:r w:rsidR="00205294">
        <w:t>semestre</w:t>
      </w:r>
      <w:r w:rsidRPr="00BE0055">
        <w:t>. Celui-ci porte des appréciations sur les apprentissages et le comportement de l’élève.</w:t>
      </w:r>
    </w:p>
    <w:p w14:paraId="1FF4CFDE" w14:textId="684F15CC" w:rsidR="00205294" w:rsidRDefault="00205294" w:rsidP="00205294">
      <w:pPr>
        <w:pStyle w:val="Paragraphedeliste"/>
        <w:numPr>
          <w:ilvl w:val="0"/>
          <w:numId w:val="12"/>
        </w:numPr>
        <w:tabs>
          <w:tab w:val="left" w:pos="1335"/>
        </w:tabs>
        <w:jc w:val="both"/>
        <w:rPr>
          <w:b/>
          <w:bCs/>
          <w:u w:val="single"/>
        </w:rPr>
      </w:pPr>
      <w:r w:rsidRPr="00205294">
        <w:rPr>
          <w:b/>
          <w:bCs/>
          <w:u w:val="single"/>
        </w:rPr>
        <w:t>Sorties scolaires :</w:t>
      </w:r>
    </w:p>
    <w:p w14:paraId="422CC733" w14:textId="713A3F2A" w:rsidR="00605DBD" w:rsidRPr="00605DBD" w:rsidRDefault="00605DBD" w:rsidP="00605DBD">
      <w:pPr>
        <w:tabs>
          <w:tab w:val="left" w:pos="2055"/>
        </w:tabs>
        <w:spacing w:after="120"/>
        <w:rPr>
          <w:rFonts w:cstheme="minorHAnsi"/>
        </w:rPr>
      </w:pPr>
      <w:r>
        <w:rPr>
          <w:rFonts w:cstheme="minorHAnsi"/>
        </w:rPr>
        <w:t>Si v</w:t>
      </w:r>
      <w:r w:rsidRPr="00605DBD">
        <w:rPr>
          <w:rFonts w:cstheme="minorHAnsi"/>
        </w:rPr>
        <w:t>ous êtes accompagnateur lors d’une sortie ou activité pédagogique</w:t>
      </w:r>
      <w:r>
        <w:rPr>
          <w:rFonts w:cstheme="minorHAnsi"/>
        </w:rPr>
        <w:t>, vous signerez une charte qui</w:t>
      </w:r>
      <w:r w:rsidRPr="00605DBD">
        <w:rPr>
          <w:rFonts w:cstheme="minorHAnsi"/>
        </w:rPr>
        <w:t xml:space="preserve"> a pour objectif de vous préciser vos missions au côté de l’enseignant de la classe dans l’intérêt de la classe et du bon déroulement des activités prévues.  Lors de cette activité, </w:t>
      </w:r>
      <w:proofErr w:type="gramStart"/>
      <w:r w:rsidRPr="00605DBD">
        <w:rPr>
          <w:rFonts w:cstheme="minorHAnsi"/>
        </w:rPr>
        <w:t>l’</w:t>
      </w:r>
      <w:proofErr w:type="spellStart"/>
      <w:r w:rsidRPr="00605DBD">
        <w:rPr>
          <w:rFonts w:cstheme="minorHAnsi"/>
        </w:rPr>
        <w:t>enseignant.e</w:t>
      </w:r>
      <w:proofErr w:type="spellEnd"/>
      <w:proofErr w:type="gramEnd"/>
      <w:r w:rsidRPr="00605DBD">
        <w:rPr>
          <w:rFonts w:cstheme="minorHAnsi"/>
        </w:rPr>
        <w:t xml:space="preserve"> reste </w:t>
      </w:r>
      <w:proofErr w:type="spellStart"/>
      <w:r w:rsidRPr="00605DBD">
        <w:rPr>
          <w:rFonts w:cstheme="minorHAnsi"/>
        </w:rPr>
        <w:t>seul.e</w:t>
      </w:r>
      <w:proofErr w:type="spellEnd"/>
      <w:r w:rsidRPr="00605DBD">
        <w:rPr>
          <w:rFonts w:cstheme="minorHAnsi"/>
        </w:rPr>
        <w:t xml:space="preserve"> responsable de la sécurité des «élèves .</w:t>
      </w:r>
    </w:p>
    <w:p w14:paraId="65F803E1" w14:textId="77777777" w:rsidR="00205294" w:rsidRPr="00205294" w:rsidRDefault="00205294" w:rsidP="00205294">
      <w:pPr>
        <w:tabs>
          <w:tab w:val="left" w:pos="1335"/>
        </w:tabs>
        <w:jc w:val="both"/>
        <w:rPr>
          <w:b/>
          <w:bCs/>
          <w:u w:val="single"/>
        </w:rPr>
      </w:pPr>
    </w:p>
    <w:p w14:paraId="35E5705F" w14:textId="77777777" w:rsidR="007B2663" w:rsidRPr="0060271C" w:rsidRDefault="005169DF" w:rsidP="0060271C">
      <w:pPr>
        <w:pStyle w:val="Titre1"/>
        <w:numPr>
          <w:ilvl w:val="0"/>
          <w:numId w:val="9"/>
        </w:numPr>
      </w:pPr>
      <w:r w:rsidRPr="005169DF">
        <w:t>Relations internes</w:t>
      </w:r>
    </w:p>
    <w:p w14:paraId="3E14C29B" w14:textId="77777777" w:rsidR="00040AA8" w:rsidRDefault="005169DF" w:rsidP="0060271C">
      <w:pPr>
        <w:pStyle w:val="Titre2"/>
        <w:numPr>
          <w:ilvl w:val="0"/>
          <w:numId w:val="13"/>
        </w:numPr>
      </w:pPr>
      <w:r w:rsidRPr="005169DF">
        <w:t>Correspondance :</w:t>
      </w:r>
    </w:p>
    <w:p w14:paraId="3D7A82D5" w14:textId="79EE76B7" w:rsidR="005169DF" w:rsidRDefault="005169DF" w:rsidP="00323909">
      <w:pPr>
        <w:tabs>
          <w:tab w:val="left" w:pos="1110"/>
        </w:tabs>
        <w:jc w:val="both"/>
      </w:pPr>
      <w:r w:rsidRPr="00AB74B2">
        <w:t>La pochette</w:t>
      </w:r>
      <w:r w:rsidR="00205294">
        <w:t xml:space="preserve"> </w:t>
      </w:r>
      <w:r>
        <w:t>de liaison (PS</w:t>
      </w:r>
      <w:r w:rsidR="00205294">
        <w:t>,</w:t>
      </w:r>
      <w:r>
        <w:t xml:space="preserve"> MS</w:t>
      </w:r>
      <w:r w:rsidR="00205294">
        <w:t xml:space="preserve"> et GS</w:t>
      </w:r>
      <w:r>
        <w:t>) ou le</w:t>
      </w:r>
      <w:r w:rsidR="00C81848">
        <w:t xml:space="preserve"> carnet de liaison en primaire</w:t>
      </w:r>
      <w:r w:rsidR="0059493E">
        <w:t xml:space="preserve"> est le lien quotidien entre l’école et la famille. </w:t>
      </w:r>
      <w:r w:rsidR="0059493E" w:rsidRPr="0059493E">
        <w:rPr>
          <w:b/>
        </w:rPr>
        <w:t>Les parents veillent à le consulter tous les jours (comme on regarde ses mails !)</w:t>
      </w:r>
      <w:r w:rsidR="0059493E">
        <w:rPr>
          <w:b/>
        </w:rPr>
        <w:t xml:space="preserve"> </w:t>
      </w:r>
      <w:r w:rsidR="0059493E" w:rsidRPr="0059493E">
        <w:rPr>
          <w:b/>
        </w:rPr>
        <w:t>et à le s</w:t>
      </w:r>
      <w:r w:rsidR="00C6589F">
        <w:rPr>
          <w:b/>
        </w:rPr>
        <w:t xml:space="preserve">igner. Ce document doit être </w:t>
      </w:r>
      <w:r w:rsidR="00C01E24">
        <w:rPr>
          <w:b/>
        </w:rPr>
        <w:t>r</w:t>
      </w:r>
      <w:r w:rsidR="00BE0055">
        <w:rPr>
          <w:b/>
        </w:rPr>
        <w:t>apporté</w:t>
      </w:r>
      <w:r w:rsidR="00C6589F">
        <w:rPr>
          <w:b/>
        </w:rPr>
        <w:t xml:space="preserve">  par</w:t>
      </w:r>
      <w:r w:rsidR="0059493E" w:rsidRPr="0059493E">
        <w:rPr>
          <w:b/>
        </w:rPr>
        <w:t xml:space="preserve"> l’enfant chaque jour, même en maternelle</w:t>
      </w:r>
      <w:r w:rsidR="0059493E">
        <w:t>.</w:t>
      </w:r>
    </w:p>
    <w:p w14:paraId="1FFA0D02" w14:textId="77777777" w:rsidR="0059493E" w:rsidRDefault="0059493E" w:rsidP="00323909">
      <w:pPr>
        <w:tabs>
          <w:tab w:val="left" w:pos="1110"/>
        </w:tabs>
        <w:jc w:val="both"/>
      </w:pPr>
      <w:r>
        <w:t>De plus en plus d’informations vous sont transmises par mail. Consultez régulièrement votre messagerie.</w:t>
      </w:r>
    </w:p>
    <w:p w14:paraId="56D1C138" w14:textId="4FB9C2BC" w:rsidR="0059493E" w:rsidRDefault="0059493E" w:rsidP="00323909">
      <w:pPr>
        <w:tabs>
          <w:tab w:val="left" w:pos="1110"/>
        </w:tabs>
        <w:jc w:val="both"/>
      </w:pPr>
      <w:r>
        <w:t>Tout changement (adresse, téléphone...) doit être signalé très rapidement.</w:t>
      </w:r>
    </w:p>
    <w:p w14:paraId="47EE63B9" w14:textId="77777777" w:rsidR="0059493E" w:rsidRDefault="0059493E" w:rsidP="00040AA8">
      <w:pPr>
        <w:pStyle w:val="Titre2"/>
        <w:numPr>
          <w:ilvl w:val="0"/>
          <w:numId w:val="13"/>
        </w:numPr>
      </w:pPr>
      <w:r w:rsidRPr="0059493E">
        <w:t>Rendez-vous :</w:t>
      </w:r>
    </w:p>
    <w:p w14:paraId="1F749D01" w14:textId="04F32CCB" w:rsidR="0059493E" w:rsidRDefault="0059493E" w:rsidP="00323909">
      <w:pPr>
        <w:pStyle w:val="Paragraphedeliste"/>
        <w:tabs>
          <w:tab w:val="left" w:pos="1110"/>
        </w:tabs>
        <w:ind w:left="0"/>
        <w:jc w:val="both"/>
      </w:pPr>
      <w:r w:rsidRPr="0059493E">
        <w:t>Les parents comme</w:t>
      </w:r>
      <w:r>
        <w:t xml:space="preserve"> les enseignants sont tenus de se rencontrer régulièrement, à la demande des uns ou des autres, afin d’assurer une bonne continuité éducative. Même en cas de demande orale, il est recommandé à chacun de confirmer les rendez-vous par écrit.</w:t>
      </w:r>
    </w:p>
    <w:p w14:paraId="350007F2" w14:textId="77777777" w:rsidR="00605DBD" w:rsidRDefault="00605DBD" w:rsidP="00323909">
      <w:pPr>
        <w:pStyle w:val="Paragraphedeliste"/>
        <w:tabs>
          <w:tab w:val="left" w:pos="1110"/>
        </w:tabs>
        <w:ind w:left="0"/>
        <w:jc w:val="both"/>
      </w:pPr>
    </w:p>
    <w:p w14:paraId="1EFEC2A1" w14:textId="1FA797FC" w:rsidR="00605DBD" w:rsidRPr="00394DD6" w:rsidRDefault="00605DBD" w:rsidP="00605DBD">
      <w:pPr>
        <w:pStyle w:val="Paragraphedeliste"/>
        <w:numPr>
          <w:ilvl w:val="0"/>
          <w:numId w:val="13"/>
        </w:numPr>
        <w:tabs>
          <w:tab w:val="left" w:pos="1110"/>
        </w:tabs>
        <w:jc w:val="both"/>
        <w:rPr>
          <w:b/>
          <w:bCs/>
          <w:color w:val="7030A0"/>
          <w:u w:val="single"/>
        </w:rPr>
      </w:pPr>
      <w:r w:rsidRPr="00394DD6">
        <w:rPr>
          <w:b/>
          <w:bCs/>
          <w:color w:val="7030A0"/>
          <w:u w:val="single"/>
        </w:rPr>
        <w:t>Parents correspondants et Charte WhatsApp :</w:t>
      </w:r>
      <w:r w:rsidR="003A51CA" w:rsidRPr="00394DD6">
        <w:rPr>
          <w:b/>
          <w:bCs/>
          <w:color w:val="7030A0"/>
          <w:u w:val="single"/>
        </w:rPr>
        <w:t xml:space="preserve"> NOUVEAUT</w:t>
      </w:r>
      <w:r w:rsidR="00394DD6" w:rsidRPr="00394DD6">
        <w:rPr>
          <w:b/>
          <w:bCs/>
          <w:color w:val="7030A0"/>
          <w:u w:val="single"/>
        </w:rPr>
        <w:t>É 2024</w:t>
      </w:r>
    </w:p>
    <w:p w14:paraId="57B7FF50" w14:textId="56A8C7FC" w:rsidR="000607BA" w:rsidRPr="00394DD6" w:rsidRDefault="00605DBD" w:rsidP="00394DD6">
      <w:pPr>
        <w:tabs>
          <w:tab w:val="left" w:pos="1110"/>
        </w:tabs>
        <w:jc w:val="both"/>
        <w:rPr>
          <w:b/>
          <w:bCs/>
        </w:rPr>
      </w:pPr>
      <w:r w:rsidRPr="00394DD6">
        <w:rPr>
          <w:b/>
          <w:bCs/>
          <w:color w:val="7030A0"/>
        </w:rPr>
        <w:t xml:space="preserve">Dans chaque classe, un parent correspondant </w:t>
      </w:r>
      <w:r w:rsidR="003A51CA" w:rsidRPr="00394DD6">
        <w:rPr>
          <w:b/>
          <w:bCs/>
          <w:color w:val="7030A0"/>
        </w:rPr>
        <w:t xml:space="preserve">représente les familles. Il participe aux trois conseils d’établissement de l’année et est administrateur du groupe WhatsApp officiel de la classe. </w:t>
      </w:r>
      <w:r w:rsidR="00394DD6" w:rsidRPr="00394DD6">
        <w:rPr>
          <w:b/>
          <w:bCs/>
          <w:color w:val="7030A0"/>
        </w:rPr>
        <w:t>(Voir annexes charte WhatsApp et parent correspondant</w:t>
      </w:r>
      <w:r w:rsidR="00394DD6" w:rsidRPr="00394DD6">
        <w:rPr>
          <w:b/>
          <w:bCs/>
        </w:rPr>
        <w:t>)</w:t>
      </w:r>
    </w:p>
    <w:p w14:paraId="48CA72A2" w14:textId="77777777" w:rsidR="007B2663" w:rsidRPr="0060271C" w:rsidRDefault="000A220D" w:rsidP="0060271C">
      <w:pPr>
        <w:pStyle w:val="Titre1"/>
        <w:numPr>
          <w:ilvl w:val="0"/>
          <w:numId w:val="9"/>
        </w:numPr>
      </w:pPr>
      <w:r>
        <w:t>Règlement et sanctions</w:t>
      </w:r>
    </w:p>
    <w:p w14:paraId="199C9123" w14:textId="77777777" w:rsidR="00577D03" w:rsidRPr="00577D03" w:rsidRDefault="00577D03" w:rsidP="00040AA8">
      <w:pPr>
        <w:pStyle w:val="Titre2"/>
        <w:numPr>
          <w:ilvl w:val="0"/>
          <w:numId w:val="14"/>
        </w:numPr>
      </w:pPr>
      <w:r>
        <w:t>Respect du règlement :</w:t>
      </w:r>
    </w:p>
    <w:p w14:paraId="2678AEDA" w14:textId="77777777" w:rsidR="000607BA" w:rsidRDefault="00040AA8" w:rsidP="00040AA8">
      <w:pPr>
        <w:tabs>
          <w:tab w:val="left" w:pos="1110"/>
        </w:tabs>
        <w:jc w:val="both"/>
      </w:pPr>
      <w:r>
        <w:t>E</w:t>
      </w:r>
      <w:r w:rsidR="000607BA">
        <w:t xml:space="preserve">n cas de </w:t>
      </w:r>
      <w:r>
        <w:t>non-respect</w:t>
      </w:r>
      <w:r w:rsidR="000607BA">
        <w:t xml:space="preserve"> de ce règlement intérieur, le personnel enseignant ou non enseignant prendra les sanctions nécessaires en informant la direction.</w:t>
      </w:r>
    </w:p>
    <w:p w14:paraId="7ED8B171" w14:textId="77777777" w:rsidR="000607BA" w:rsidRDefault="000607BA" w:rsidP="00040AA8">
      <w:pPr>
        <w:tabs>
          <w:tab w:val="left" w:pos="1110"/>
        </w:tabs>
        <w:jc w:val="both"/>
      </w:pPr>
      <w:r>
        <w:t xml:space="preserve">La sanction s’adressant à un élève doit être considérée comme un dispositif lui permettant d’évoluer positivement. Elle doit aussi permettre un dialogue enfant-parents-enseignant afin que l’élève puisse comprendre le sens et la portée  de cette sanction au regard de ses actes. Ce dialogue  permet, par le travail réalisé en commun, d’accomplir une œuvre </w:t>
      </w:r>
      <w:r w:rsidR="00457351">
        <w:t xml:space="preserve">d’éducation. </w:t>
      </w:r>
    </w:p>
    <w:p w14:paraId="5A1C2A7E" w14:textId="77777777" w:rsidR="00457351" w:rsidRDefault="00457351" w:rsidP="00040AA8">
      <w:pPr>
        <w:tabs>
          <w:tab w:val="left" w:pos="1110"/>
        </w:tabs>
        <w:jc w:val="both"/>
      </w:pPr>
      <w:r>
        <w:t>Tout élève a le droit d’être entendu par un adulte de l’école pour s’expliquer ou se justifier.</w:t>
      </w:r>
    </w:p>
    <w:p w14:paraId="05971A17" w14:textId="77777777" w:rsidR="00457351" w:rsidRDefault="00457351" w:rsidP="00040AA8">
      <w:pPr>
        <w:tabs>
          <w:tab w:val="left" w:pos="1110"/>
        </w:tabs>
        <w:jc w:val="both"/>
      </w:pPr>
      <w:r>
        <w:t>Il faut distinguer les punitions scolaires et les sanctions disciplinaires.</w:t>
      </w:r>
    </w:p>
    <w:p w14:paraId="10D09091" w14:textId="77777777" w:rsidR="00457351" w:rsidRDefault="00457351" w:rsidP="00040AA8">
      <w:pPr>
        <w:tabs>
          <w:tab w:val="left" w:pos="1110"/>
        </w:tabs>
        <w:jc w:val="both"/>
      </w:pPr>
      <w:r>
        <w:lastRenderedPageBreak/>
        <w:t xml:space="preserve">Les punitions scolaires sont une réponse immédiate à des manquements mineurs aux obligations des élèves ou à des perturbations dans la vie de la classe et/ou de l’établissement. </w:t>
      </w:r>
    </w:p>
    <w:p w14:paraId="2C46C499" w14:textId="77777777" w:rsidR="00040AA8" w:rsidRDefault="00457351" w:rsidP="00040AA8">
      <w:pPr>
        <w:tabs>
          <w:tab w:val="left" w:pos="1110"/>
        </w:tabs>
        <w:ind w:firstLine="708"/>
        <w:jc w:val="both"/>
      </w:pPr>
      <w:r>
        <w:t>L’élève pourra :</w:t>
      </w:r>
    </w:p>
    <w:p w14:paraId="31F0E4B8" w14:textId="77777777" w:rsidR="00040AA8" w:rsidRDefault="00457351" w:rsidP="00040AA8">
      <w:pPr>
        <w:pStyle w:val="Paragraphedeliste"/>
        <w:numPr>
          <w:ilvl w:val="0"/>
          <w:numId w:val="1"/>
        </w:numPr>
        <w:tabs>
          <w:tab w:val="left" w:pos="1110"/>
        </w:tabs>
        <w:jc w:val="both"/>
      </w:pPr>
      <w:r>
        <w:t>Etre invité à s’excuser par oral (message clair) ou par écrit</w:t>
      </w:r>
    </w:p>
    <w:p w14:paraId="01833719" w14:textId="77777777" w:rsidR="00040AA8" w:rsidRDefault="00B03153" w:rsidP="00040AA8">
      <w:pPr>
        <w:pStyle w:val="Paragraphedeliste"/>
        <w:numPr>
          <w:ilvl w:val="0"/>
          <w:numId w:val="1"/>
        </w:numPr>
        <w:tabs>
          <w:tab w:val="left" w:pos="1110"/>
        </w:tabs>
        <w:jc w:val="both"/>
      </w:pPr>
      <w:r>
        <w:t>Avoir un entretien avec l’élève qui a été blessé moralement ou physiquement</w:t>
      </w:r>
    </w:p>
    <w:p w14:paraId="21E55BCD" w14:textId="77777777" w:rsidR="00040AA8" w:rsidRDefault="00457351" w:rsidP="00040AA8">
      <w:pPr>
        <w:pStyle w:val="Paragraphedeliste"/>
        <w:numPr>
          <w:ilvl w:val="0"/>
          <w:numId w:val="1"/>
        </w:numPr>
        <w:tabs>
          <w:tab w:val="left" w:pos="1110"/>
        </w:tabs>
        <w:jc w:val="both"/>
      </w:pPr>
      <w:r>
        <w:t xml:space="preserve">Etre mis à l’écart temporairement dans une classe </w:t>
      </w:r>
    </w:p>
    <w:p w14:paraId="76FF9745" w14:textId="77777777" w:rsidR="00040AA8" w:rsidRDefault="00457351" w:rsidP="00040AA8">
      <w:pPr>
        <w:pStyle w:val="Paragraphedeliste"/>
        <w:numPr>
          <w:ilvl w:val="0"/>
          <w:numId w:val="1"/>
        </w:numPr>
        <w:tabs>
          <w:tab w:val="left" w:pos="1110"/>
        </w:tabs>
        <w:jc w:val="both"/>
      </w:pPr>
      <w:r>
        <w:t>Avoir une fiche de réflexion signée par les parents</w:t>
      </w:r>
    </w:p>
    <w:p w14:paraId="465B2891" w14:textId="77777777" w:rsidR="00040AA8" w:rsidRDefault="00457351" w:rsidP="00040AA8">
      <w:pPr>
        <w:pStyle w:val="Paragraphedeliste"/>
        <w:numPr>
          <w:ilvl w:val="0"/>
          <w:numId w:val="1"/>
        </w:numPr>
        <w:tabs>
          <w:tab w:val="left" w:pos="1110"/>
        </w:tabs>
        <w:jc w:val="both"/>
      </w:pPr>
      <w:r>
        <w:t>Faire des travaux d’intérêt général en lien avec l’infraction</w:t>
      </w:r>
    </w:p>
    <w:p w14:paraId="32301386" w14:textId="77777777" w:rsidR="00040AA8" w:rsidRDefault="00457351" w:rsidP="00040AA8">
      <w:pPr>
        <w:pStyle w:val="Paragraphedeliste"/>
        <w:numPr>
          <w:ilvl w:val="0"/>
          <w:numId w:val="1"/>
        </w:numPr>
        <w:tabs>
          <w:tab w:val="left" w:pos="1110"/>
        </w:tabs>
        <w:jc w:val="both"/>
      </w:pPr>
      <w:r>
        <w:t xml:space="preserve">Avoir un avertissement informatif sur son carnet de liaison </w:t>
      </w:r>
    </w:p>
    <w:p w14:paraId="7969D524" w14:textId="77777777" w:rsidR="00457351" w:rsidRDefault="00457351" w:rsidP="00040AA8">
      <w:pPr>
        <w:pStyle w:val="Paragraphedeliste"/>
        <w:numPr>
          <w:ilvl w:val="0"/>
          <w:numId w:val="1"/>
        </w:numPr>
        <w:tabs>
          <w:tab w:val="left" w:pos="1110"/>
        </w:tabs>
        <w:jc w:val="both"/>
      </w:pPr>
      <w:r>
        <w:t>Etre convoqué par le chef d’établissement</w:t>
      </w:r>
      <w:r w:rsidR="00B03153">
        <w:t xml:space="preserve"> seul ou avec ses parents</w:t>
      </w:r>
    </w:p>
    <w:p w14:paraId="6C22C1A2" w14:textId="77777777" w:rsidR="00457351" w:rsidRDefault="00B03153" w:rsidP="00323909">
      <w:pPr>
        <w:pStyle w:val="Paragraphedeliste"/>
        <w:tabs>
          <w:tab w:val="left" w:pos="1110"/>
        </w:tabs>
        <w:ind w:left="0"/>
        <w:jc w:val="both"/>
      </w:pPr>
      <w:r>
        <w:t>Ces mesures peuvent être cumulables.</w:t>
      </w:r>
    </w:p>
    <w:p w14:paraId="0C6B51ED" w14:textId="77777777" w:rsidR="00B03153" w:rsidRDefault="00B03153" w:rsidP="00323909">
      <w:pPr>
        <w:pStyle w:val="Paragraphedeliste"/>
        <w:tabs>
          <w:tab w:val="left" w:pos="1110"/>
        </w:tabs>
        <w:ind w:left="0"/>
        <w:jc w:val="both"/>
      </w:pPr>
    </w:p>
    <w:p w14:paraId="0C329E22" w14:textId="77777777" w:rsidR="00B03153" w:rsidRDefault="00B03153" w:rsidP="00323909">
      <w:pPr>
        <w:pStyle w:val="Paragraphedeliste"/>
        <w:tabs>
          <w:tab w:val="left" w:pos="1110"/>
        </w:tabs>
        <w:ind w:left="0"/>
        <w:jc w:val="both"/>
      </w:pPr>
      <w:r>
        <w:t>Les sanctions disciplinaires relèvent du chef d’établissement ou du Conseil des Maîtres et visent des atteintes aux personnes et aux biens ou des manquements graves aux obligations des élèves.</w:t>
      </w:r>
    </w:p>
    <w:p w14:paraId="0CE93833" w14:textId="77777777" w:rsidR="00B03153" w:rsidRDefault="00B03153" w:rsidP="00323909">
      <w:pPr>
        <w:pStyle w:val="Paragraphedeliste"/>
        <w:tabs>
          <w:tab w:val="left" w:pos="1110"/>
        </w:tabs>
        <w:ind w:left="0"/>
        <w:jc w:val="both"/>
      </w:pPr>
    </w:p>
    <w:p w14:paraId="6A1DB8B1" w14:textId="77777777" w:rsidR="00040AA8" w:rsidRDefault="00B03153" w:rsidP="00040AA8">
      <w:pPr>
        <w:pStyle w:val="Paragraphedeliste"/>
        <w:tabs>
          <w:tab w:val="left" w:pos="1110"/>
        </w:tabs>
        <w:ind w:left="0"/>
        <w:jc w:val="both"/>
      </w:pPr>
      <w:r>
        <w:t>L’élève pourra :</w:t>
      </w:r>
    </w:p>
    <w:p w14:paraId="11435909" w14:textId="77777777" w:rsidR="00040AA8" w:rsidRDefault="00B03153" w:rsidP="00040AA8">
      <w:pPr>
        <w:pStyle w:val="Paragraphedeliste"/>
        <w:numPr>
          <w:ilvl w:val="0"/>
          <w:numId w:val="15"/>
        </w:numPr>
        <w:tabs>
          <w:tab w:val="left" w:pos="1110"/>
        </w:tabs>
        <w:jc w:val="both"/>
      </w:pPr>
      <w:r>
        <w:t>Recevoir un avertissement écrit sui</w:t>
      </w:r>
      <w:r w:rsidR="00040AA8">
        <w:t>vi d’une convocation des parent</w:t>
      </w:r>
      <w:r w:rsidR="00300FF7">
        <w:t>s</w:t>
      </w:r>
    </w:p>
    <w:p w14:paraId="5FBB75F9" w14:textId="77777777" w:rsidR="00B03153" w:rsidRDefault="00B03153" w:rsidP="00040AA8">
      <w:pPr>
        <w:pStyle w:val="Paragraphedeliste"/>
        <w:numPr>
          <w:ilvl w:val="0"/>
          <w:numId w:val="15"/>
        </w:numPr>
        <w:tabs>
          <w:tab w:val="left" w:pos="1110"/>
        </w:tabs>
        <w:jc w:val="both"/>
      </w:pPr>
      <w:r>
        <w:t>Etre exclu temporairement ou définitivement :</w:t>
      </w:r>
    </w:p>
    <w:p w14:paraId="35A9CB24" w14:textId="77777777" w:rsidR="00B03153" w:rsidRDefault="00B03153" w:rsidP="00323909">
      <w:pPr>
        <w:pStyle w:val="Paragraphedeliste"/>
        <w:tabs>
          <w:tab w:val="left" w:pos="1110"/>
        </w:tabs>
        <w:ind w:left="0"/>
        <w:jc w:val="both"/>
      </w:pPr>
      <w:r>
        <w:t>→au 1er avertissement : possibilité de renvoi de la classe et accueil dans une autre classe pour 1 ou 2 journées</w:t>
      </w:r>
      <w:r w:rsidR="00577D03">
        <w:t>.</w:t>
      </w:r>
    </w:p>
    <w:p w14:paraId="4DE2FD51" w14:textId="77777777" w:rsidR="00B03153" w:rsidRDefault="00577D03" w:rsidP="00323909">
      <w:pPr>
        <w:pStyle w:val="Paragraphedeliste"/>
        <w:tabs>
          <w:tab w:val="left" w:pos="1110"/>
        </w:tabs>
        <w:ind w:left="0"/>
        <w:jc w:val="both"/>
      </w:pPr>
      <w:r>
        <w:t>→au 2ème avertissement : pos</w:t>
      </w:r>
      <w:r w:rsidR="00F37024">
        <w:t>sibilité de renvoi  provisoire d’une</w:t>
      </w:r>
      <w:r>
        <w:t xml:space="preserve"> semaine avec entretien chef d’établisse</w:t>
      </w:r>
      <w:r w:rsidR="005E6DD4">
        <w:t>ment- enfant- parents</w:t>
      </w:r>
      <w:r>
        <w:t>.</w:t>
      </w:r>
    </w:p>
    <w:p w14:paraId="181CF315" w14:textId="77777777" w:rsidR="00577D03" w:rsidRDefault="00577D03" w:rsidP="00323909">
      <w:pPr>
        <w:pStyle w:val="Paragraphedeliste"/>
        <w:tabs>
          <w:tab w:val="left" w:pos="1110"/>
        </w:tabs>
        <w:ind w:left="0"/>
        <w:jc w:val="both"/>
      </w:pPr>
      <w:r>
        <w:t>→ au 3</w:t>
      </w:r>
      <w:r w:rsidRPr="00577D03">
        <w:rPr>
          <w:vertAlign w:val="superscript"/>
        </w:rPr>
        <w:t>ème</w:t>
      </w:r>
      <w:r>
        <w:t xml:space="preserve"> avertissement : possibilité de renvoi définitif de l’établissement prononcé lors d’un Conseil des Maîtres présidé par le chef d’établissement.</w:t>
      </w:r>
    </w:p>
    <w:p w14:paraId="29A61A43" w14:textId="77777777" w:rsidR="00577D03" w:rsidRDefault="00577D03" w:rsidP="00323909">
      <w:pPr>
        <w:pStyle w:val="Paragraphedeliste"/>
        <w:tabs>
          <w:tab w:val="left" w:pos="1110"/>
        </w:tabs>
        <w:ind w:left="0"/>
        <w:jc w:val="both"/>
      </w:pPr>
    </w:p>
    <w:p w14:paraId="644A4791" w14:textId="77777777" w:rsidR="00577D03" w:rsidRDefault="00577D03" w:rsidP="00323909">
      <w:pPr>
        <w:pStyle w:val="Paragraphedeliste"/>
        <w:tabs>
          <w:tab w:val="left" w:pos="1110"/>
        </w:tabs>
        <w:ind w:left="0"/>
        <w:jc w:val="both"/>
      </w:pPr>
      <w:r>
        <w:t>Les sanctions disciplinaires seront mentionnées dans le bulletin scolaire.</w:t>
      </w:r>
    </w:p>
    <w:p w14:paraId="10A86D9B" w14:textId="77777777" w:rsidR="00577D03" w:rsidRDefault="00577D03" w:rsidP="00323909">
      <w:pPr>
        <w:pStyle w:val="Paragraphedeliste"/>
        <w:tabs>
          <w:tab w:val="left" w:pos="1110"/>
        </w:tabs>
        <w:ind w:left="0"/>
        <w:jc w:val="both"/>
      </w:pPr>
    </w:p>
    <w:p w14:paraId="28818450" w14:textId="77777777" w:rsidR="000607BA" w:rsidRDefault="00577D03" w:rsidP="00040AA8">
      <w:pPr>
        <w:pStyle w:val="Titre2"/>
        <w:numPr>
          <w:ilvl w:val="0"/>
          <w:numId w:val="14"/>
        </w:numPr>
      </w:pPr>
      <w:r w:rsidRPr="00577D03">
        <w:t>Mise en service du règlement :</w:t>
      </w:r>
    </w:p>
    <w:p w14:paraId="0BBDC2F6" w14:textId="77777777" w:rsidR="00577D03" w:rsidRPr="007B2663" w:rsidRDefault="00577D03" w:rsidP="00323909">
      <w:pPr>
        <w:tabs>
          <w:tab w:val="left" w:pos="1110"/>
        </w:tabs>
        <w:jc w:val="both"/>
      </w:pPr>
      <w:r w:rsidRPr="007B2663">
        <w:t>Le présent règlement intérieur de l’</w:t>
      </w:r>
      <w:r w:rsidR="007B2663">
        <w:t>école A</w:t>
      </w:r>
      <w:r w:rsidRPr="007B2663">
        <w:t>ntoine Truchet a été présenté et approuvé par</w:t>
      </w:r>
      <w:r w:rsidR="00F37024">
        <w:t xml:space="preserve"> le Conseil des Maîtres et </w:t>
      </w:r>
      <w:r w:rsidRPr="007B2663">
        <w:t xml:space="preserve"> </w:t>
      </w:r>
      <w:r w:rsidR="00F37024">
        <w:t>le président d’OGEC</w:t>
      </w:r>
      <w:r w:rsidRPr="007B2663">
        <w:t xml:space="preserve">. </w:t>
      </w:r>
      <w:r w:rsidR="007B2663" w:rsidRPr="007B2663">
        <w:t>Il a été établi pour permettre u</w:t>
      </w:r>
      <w:r w:rsidR="000A220D">
        <w:t>n</w:t>
      </w:r>
      <w:r w:rsidR="007B2663" w:rsidRPr="007B2663">
        <w:t xml:space="preserve">  mieux vivre ensemble des enfants et des adultes au sein de notre école. </w:t>
      </w:r>
    </w:p>
    <w:p w14:paraId="09ED1F4D" w14:textId="274A8271" w:rsidR="007B2663" w:rsidRDefault="007B2663" w:rsidP="00323909">
      <w:pPr>
        <w:tabs>
          <w:tab w:val="left" w:pos="1110"/>
        </w:tabs>
        <w:jc w:val="both"/>
      </w:pPr>
      <w:r w:rsidRPr="007B2663">
        <w:t>En début d’année, il sera lu, commenté et expliqué aux élèves par l’enseignant</w:t>
      </w:r>
      <w:r w:rsidR="00687D74">
        <w:t>(e)</w:t>
      </w:r>
      <w:r w:rsidRPr="007B2663">
        <w:t xml:space="preserve"> qui l’</w:t>
      </w:r>
      <w:r>
        <w:t>affichera d</w:t>
      </w:r>
      <w:r w:rsidRPr="007B2663">
        <w:t>ans la classe. Il se rajoute aux règles de vie écrites dans chaque classe.</w:t>
      </w:r>
    </w:p>
    <w:p w14:paraId="68D68ED5" w14:textId="77777777" w:rsidR="007B2663" w:rsidRDefault="007B2663" w:rsidP="005E6DD4">
      <w:pPr>
        <w:tabs>
          <w:tab w:val="left" w:pos="1110"/>
          <w:tab w:val="center" w:pos="5233"/>
        </w:tabs>
        <w:jc w:val="both"/>
      </w:pPr>
      <w:r>
        <w:t>Il ser</w:t>
      </w:r>
      <w:r w:rsidR="00BE32BE">
        <w:t>a révisable chaque année si néce</w:t>
      </w:r>
      <w:r>
        <w:t>ssaire.</w:t>
      </w:r>
      <w:r w:rsidR="005E6DD4">
        <w:tab/>
      </w:r>
    </w:p>
    <w:p w14:paraId="0A32749F" w14:textId="77777777" w:rsidR="00B24F47" w:rsidRDefault="00B24F47" w:rsidP="005E6DD4">
      <w:pPr>
        <w:tabs>
          <w:tab w:val="left" w:pos="1110"/>
          <w:tab w:val="center" w:pos="5233"/>
        </w:tabs>
        <w:jc w:val="both"/>
      </w:pPr>
    </w:p>
    <w:p w14:paraId="4CB0B92C" w14:textId="77777777" w:rsidR="00B24F47" w:rsidRDefault="00B24F47" w:rsidP="005E6DD4">
      <w:pPr>
        <w:tabs>
          <w:tab w:val="left" w:pos="1110"/>
          <w:tab w:val="center" w:pos="5233"/>
        </w:tabs>
        <w:jc w:val="both"/>
      </w:pPr>
    </w:p>
    <w:p w14:paraId="32BCBCC7" w14:textId="77777777" w:rsidR="00B24F47" w:rsidRDefault="00B24F47" w:rsidP="005E6DD4">
      <w:pPr>
        <w:tabs>
          <w:tab w:val="left" w:pos="1110"/>
          <w:tab w:val="center" w:pos="5233"/>
        </w:tabs>
        <w:jc w:val="both"/>
      </w:pPr>
    </w:p>
    <w:p w14:paraId="0DA2F86F" w14:textId="77777777" w:rsidR="00D54900" w:rsidRDefault="00F37024" w:rsidP="00323909">
      <w:pPr>
        <w:tabs>
          <w:tab w:val="left" w:pos="1110"/>
          <w:tab w:val="left" w:pos="9105"/>
          <w:tab w:val="right" w:pos="10466"/>
        </w:tabs>
        <w:jc w:val="both"/>
        <w:rPr>
          <w:b/>
          <w:u w:val="single"/>
        </w:rPr>
      </w:pPr>
      <w:r>
        <w:t xml:space="preserve">                                                                                                                                      </w:t>
      </w:r>
      <w:r w:rsidR="007B2663" w:rsidRPr="007B2663">
        <w:rPr>
          <w:b/>
        </w:rPr>
        <w:t xml:space="preserve">   </w:t>
      </w:r>
      <w:r w:rsidR="007B2663" w:rsidRPr="007B2663">
        <w:rPr>
          <w:b/>
          <w:u w:val="single"/>
        </w:rPr>
        <w:t>L’</w:t>
      </w:r>
      <w:r w:rsidR="007B2663">
        <w:rPr>
          <w:b/>
          <w:u w:val="single"/>
        </w:rPr>
        <w:t>équipe pédagogique</w:t>
      </w:r>
    </w:p>
    <w:sectPr w:rsidR="00D54900" w:rsidSect="00227D07">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446A9" w14:textId="77777777" w:rsidR="00C42A80" w:rsidRDefault="00C42A80" w:rsidP="00842498">
      <w:pPr>
        <w:spacing w:after="0" w:line="240" w:lineRule="auto"/>
      </w:pPr>
      <w:r>
        <w:separator/>
      </w:r>
    </w:p>
  </w:endnote>
  <w:endnote w:type="continuationSeparator" w:id="0">
    <w:p w14:paraId="10D61B6D" w14:textId="77777777" w:rsidR="00C42A80" w:rsidRDefault="00C42A80" w:rsidP="00842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2025906"/>
      <w:docPartObj>
        <w:docPartGallery w:val="Page Numbers (Bottom of Page)"/>
        <w:docPartUnique/>
      </w:docPartObj>
    </w:sdtPr>
    <w:sdtContent>
      <w:sdt>
        <w:sdtPr>
          <w:id w:val="860082579"/>
          <w:docPartObj>
            <w:docPartGallery w:val="Page Numbers (Top of Page)"/>
            <w:docPartUnique/>
          </w:docPartObj>
        </w:sdtPr>
        <w:sdtContent>
          <w:p w14:paraId="5DB2375B" w14:textId="77777777" w:rsidR="006B4189" w:rsidRDefault="006B4189">
            <w:pPr>
              <w:pStyle w:val="Pieddepage"/>
              <w:jc w:val="right"/>
              <w:rPr>
                <w:b/>
                <w:bCs/>
                <w:sz w:val="24"/>
                <w:szCs w:val="24"/>
              </w:rPr>
            </w:pPr>
            <w:r>
              <w:t xml:space="preserve">Page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noProof/>
              </w:rPr>
              <w:t>8</w:t>
            </w:r>
            <w:r>
              <w:rPr>
                <w:b/>
                <w:bCs/>
                <w:sz w:val="24"/>
                <w:szCs w:val="24"/>
              </w:rPr>
              <w:fldChar w:fldCharType="end"/>
            </w:r>
          </w:p>
          <w:p w14:paraId="19029413" w14:textId="0652B33D" w:rsidR="006B4189" w:rsidRDefault="006B4189">
            <w:pPr>
              <w:pStyle w:val="Pieddepage"/>
              <w:jc w:val="right"/>
            </w:pPr>
            <w:r w:rsidRPr="006B4189">
              <w:rPr>
                <w:bCs/>
                <w:szCs w:val="24"/>
              </w:rPr>
              <w:t xml:space="preserve">Le </w:t>
            </w:r>
            <w:r w:rsidR="00F22BB4">
              <w:rPr>
                <w:bCs/>
                <w:szCs w:val="24"/>
              </w:rPr>
              <w:t>0</w:t>
            </w:r>
            <w:r w:rsidR="00394DD6">
              <w:rPr>
                <w:bCs/>
                <w:szCs w:val="24"/>
              </w:rPr>
              <w:t>3</w:t>
            </w:r>
            <w:r w:rsidR="00593B29">
              <w:rPr>
                <w:bCs/>
                <w:szCs w:val="24"/>
              </w:rPr>
              <w:t>/09/2</w:t>
            </w:r>
            <w:r w:rsidR="00394DD6">
              <w:rPr>
                <w:bCs/>
                <w:szCs w:val="24"/>
              </w:rPr>
              <w:t>4</w:t>
            </w:r>
          </w:p>
        </w:sdtContent>
      </w:sdt>
    </w:sdtContent>
  </w:sdt>
  <w:p w14:paraId="12F7539A" w14:textId="77777777" w:rsidR="006C4AFB" w:rsidRDefault="006C4AF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0C4066" w14:textId="77777777" w:rsidR="00C42A80" w:rsidRDefault="00C42A80" w:rsidP="00842498">
      <w:pPr>
        <w:spacing w:after="0" w:line="240" w:lineRule="auto"/>
      </w:pPr>
      <w:r>
        <w:separator/>
      </w:r>
    </w:p>
  </w:footnote>
  <w:footnote w:type="continuationSeparator" w:id="0">
    <w:p w14:paraId="6F0782C1" w14:textId="77777777" w:rsidR="00C42A80" w:rsidRDefault="00C42A80" w:rsidP="00842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B6463" w14:textId="77777777" w:rsidR="006B4189" w:rsidRDefault="006B4189">
    <w:pPr>
      <w:pStyle w:val="En-tte"/>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F5915"/>
    <w:multiLevelType w:val="hybridMultilevel"/>
    <w:tmpl w:val="4BAA212A"/>
    <w:lvl w:ilvl="0" w:tplc="9BC085C0">
      <w:start w:val="1"/>
      <w:numFmt w:val="decimal"/>
      <w:lvlText w:val="%1-"/>
      <w:lvlJc w:val="left"/>
      <w:pPr>
        <w:ind w:left="1211" w:hanging="360"/>
      </w:pPr>
      <w:rPr>
        <w:rFonts w:hint="default"/>
        <w:sz w:val="22"/>
        <w:szCs w:val="22"/>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 w15:restartNumberingAfterBreak="0">
    <w:nsid w:val="155E5FD0"/>
    <w:multiLevelType w:val="hybridMultilevel"/>
    <w:tmpl w:val="E86C0BDA"/>
    <w:lvl w:ilvl="0" w:tplc="3ED027F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15F177E6"/>
    <w:multiLevelType w:val="hybridMultilevel"/>
    <w:tmpl w:val="0A6AD638"/>
    <w:lvl w:ilvl="0" w:tplc="47888B00">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2390E27"/>
    <w:multiLevelType w:val="hybridMultilevel"/>
    <w:tmpl w:val="6BB67BE0"/>
    <w:lvl w:ilvl="0" w:tplc="4F7A75CA">
      <w:start w:val="1"/>
      <w:numFmt w:val="decimal"/>
      <w:lvlText w:val="%1."/>
      <w:lvlJc w:val="left"/>
      <w:pPr>
        <w:ind w:left="720" w:hanging="36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D845A96"/>
    <w:multiLevelType w:val="hybridMultilevel"/>
    <w:tmpl w:val="EFDA23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7656982"/>
    <w:multiLevelType w:val="hybridMultilevel"/>
    <w:tmpl w:val="A150E98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AE4776B"/>
    <w:multiLevelType w:val="hybridMultilevel"/>
    <w:tmpl w:val="8BBC55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3431954"/>
    <w:multiLevelType w:val="hybridMultilevel"/>
    <w:tmpl w:val="3EB4D41A"/>
    <w:lvl w:ilvl="0" w:tplc="CE7E43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D264C38"/>
    <w:multiLevelType w:val="hybridMultilevel"/>
    <w:tmpl w:val="8F1EDB1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2436D28"/>
    <w:multiLevelType w:val="hybridMultilevel"/>
    <w:tmpl w:val="6B0AF444"/>
    <w:lvl w:ilvl="0" w:tplc="BEEA8EE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A2F4868"/>
    <w:multiLevelType w:val="hybridMultilevel"/>
    <w:tmpl w:val="9EDA96A6"/>
    <w:lvl w:ilvl="0" w:tplc="21B8EB4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3277A9B"/>
    <w:multiLevelType w:val="hybridMultilevel"/>
    <w:tmpl w:val="6AE0A3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89F499A"/>
    <w:multiLevelType w:val="hybridMultilevel"/>
    <w:tmpl w:val="7AA4485C"/>
    <w:lvl w:ilvl="0" w:tplc="111482B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8D02805"/>
    <w:multiLevelType w:val="hybridMultilevel"/>
    <w:tmpl w:val="ABA8DF9E"/>
    <w:lvl w:ilvl="0" w:tplc="07440232">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4" w15:restartNumberingAfterBreak="0">
    <w:nsid w:val="793A0468"/>
    <w:multiLevelType w:val="hybridMultilevel"/>
    <w:tmpl w:val="4254E706"/>
    <w:lvl w:ilvl="0" w:tplc="5D1E9E9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16cid:durableId="1205871365">
    <w:abstractNumId w:val="10"/>
  </w:num>
  <w:num w:numId="2" w16cid:durableId="1889803454">
    <w:abstractNumId w:val="9"/>
  </w:num>
  <w:num w:numId="3" w16cid:durableId="139003012">
    <w:abstractNumId w:val="1"/>
  </w:num>
  <w:num w:numId="4" w16cid:durableId="1364676401">
    <w:abstractNumId w:val="12"/>
  </w:num>
  <w:num w:numId="5" w16cid:durableId="1241058663">
    <w:abstractNumId w:val="7"/>
  </w:num>
  <w:num w:numId="6" w16cid:durableId="373192553">
    <w:abstractNumId w:val="0"/>
  </w:num>
  <w:num w:numId="7" w16cid:durableId="948240417">
    <w:abstractNumId w:val="13"/>
  </w:num>
  <w:num w:numId="8" w16cid:durableId="1506018544">
    <w:abstractNumId w:val="14"/>
  </w:num>
  <w:num w:numId="9" w16cid:durableId="1809126851">
    <w:abstractNumId w:val="4"/>
  </w:num>
  <w:num w:numId="10" w16cid:durableId="567224638">
    <w:abstractNumId w:val="5"/>
  </w:num>
  <w:num w:numId="11" w16cid:durableId="1153596981">
    <w:abstractNumId w:val="6"/>
  </w:num>
  <w:num w:numId="12" w16cid:durableId="1748264151">
    <w:abstractNumId w:val="3"/>
  </w:num>
  <w:num w:numId="13" w16cid:durableId="1504541442">
    <w:abstractNumId w:val="8"/>
  </w:num>
  <w:num w:numId="14" w16cid:durableId="2076665383">
    <w:abstractNumId w:val="11"/>
  </w:num>
  <w:num w:numId="15" w16cid:durableId="19446126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3D6"/>
    <w:rsid w:val="00010911"/>
    <w:rsid w:val="00040AA8"/>
    <w:rsid w:val="0005422D"/>
    <w:rsid w:val="000607BA"/>
    <w:rsid w:val="000A220D"/>
    <w:rsid w:val="000A77A5"/>
    <w:rsid w:val="000B1991"/>
    <w:rsid w:val="000B4078"/>
    <w:rsid w:val="000C5E13"/>
    <w:rsid w:val="000D7ACA"/>
    <w:rsid w:val="00105113"/>
    <w:rsid w:val="00112052"/>
    <w:rsid w:val="0011663A"/>
    <w:rsid w:val="00132F1E"/>
    <w:rsid w:val="00167274"/>
    <w:rsid w:val="00181186"/>
    <w:rsid w:val="00192A0C"/>
    <w:rsid w:val="001A3239"/>
    <w:rsid w:val="001A39FA"/>
    <w:rsid w:val="001C22BC"/>
    <w:rsid w:val="001C31EE"/>
    <w:rsid w:val="001D388D"/>
    <w:rsid w:val="00205294"/>
    <w:rsid w:val="00227D07"/>
    <w:rsid w:val="0024607C"/>
    <w:rsid w:val="002825EF"/>
    <w:rsid w:val="00290A35"/>
    <w:rsid w:val="00297CDD"/>
    <w:rsid w:val="00300FF7"/>
    <w:rsid w:val="0031564D"/>
    <w:rsid w:val="00316441"/>
    <w:rsid w:val="00323909"/>
    <w:rsid w:val="00327B43"/>
    <w:rsid w:val="00333DC8"/>
    <w:rsid w:val="003631AA"/>
    <w:rsid w:val="00375972"/>
    <w:rsid w:val="00385EA9"/>
    <w:rsid w:val="00394DD6"/>
    <w:rsid w:val="00396B4F"/>
    <w:rsid w:val="003A51CA"/>
    <w:rsid w:val="003B2D23"/>
    <w:rsid w:val="003C3B93"/>
    <w:rsid w:val="00423B0A"/>
    <w:rsid w:val="00457351"/>
    <w:rsid w:val="0046632F"/>
    <w:rsid w:val="00481A28"/>
    <w:rsid w:val="004B3AE5"/>
    <w:rsid w:val="004D0C55"/>
    <w:rsid w:val="004E3553"/>
    <w:rsid w:val="004E629D"/>
    <w:rsid w:val="0050340F"/>
    <w:rsid w:val="005169DF"/>
    <w:rsid w:val="00577D03"/>
    <w:rsid w:val="00593B29"/>
    <w:rsid w:val="0059493E"/>
    <w:rsid w:val="005A1B2B"/>
    <w:rsid w:val="005C682E"/>
    <w:rsid w:val="005E43D7"/>
    <w:rsid w:val="005E5444"/>
    <w:rsid w:val="005E6DD4"/>
    <w:rsid w:val="0060271C"/>
    <w:rsid w:val="00605DBD"/>
    <w:rsid w:val="00625D93"/>
    <w:rsid w:val="006276C0"/>
    <w:rsid w:val="0066634A"/>
    <w:rsid w:val="00687D74"/>
    <w:rsid w:val="006A220F"/>
    <w:rsid w:val="006A698C"/>
    <w:rsid w:val="006B4189"/>
    <w:rsid w:val="006B7293"/>
    <w:rsid w:val="006C4AFB"/>
    <w:rsid w:val="006D2B50"/>
    <w:rsid w:val="006F24E2"/>
    <w:rsid w:val="006F719E"/>
    <w:rsid w:val="00704CEC"/>
    <w:rsid w:val="0072178A"/>
    <w:rsid w:val="00757B0B"/>
    <w:rsid w:val="00760739"/>
    <w:rsid w:val="00772AC6"/>
    <w:rsid w:val="007B2663"/>
    <w:rsid w:val="007C1661"/>
    <w:rsid w:val="007D3984"/>
    <w:rsid w:val="00842498"/>
    <w:rsid w:val="00865A03"/>
    <w:rsid w:val="008A0379"/>
    <w:rsid w:val="008A16E0"/>
    <w:rsid w:val="008E62C2"/>
    <w:rsid w:val="00904E6D"/>
    <w:rsid w:val="00943317"/>
    <w:rsid w:val="00974902"/>
    <w:rsid w:val="0097731D"/>
    <w:rsid w:val="009C1FF8"/>
    <w:rsid w:val="00A04752"/>
    <w:rsid w:val="00A20922"/>
    <w:rsid w:val="00A65A8D"/>
    <w:rsid w:val="00A86F73"/>
    <w:rsid w:val="00A91ED3"/>
    <w:rsid w:val="00AB74B2"/>
    <w:rsid w:val="00AC67B8"/>
    <w:rsid w:val="00AE343B"/>
    <w:rsid w:val="00AE7AC7"/>
    <w:rsid w:val="00AF03D6"/>
    <w:rsid w:val="00B02D2C"/>
    <w:rsid w:val="00B03153"/>
    <w:rsid w:val="00B24F47"/>
    <w:rsid w:val="00B307A7"/>
    <w:rsid w:val="00B3126D"/>
    <w:rsid w:val="00B3538D"/>
    <w:rsid w:val="00B4015C"/>
    <w:rsid w:val="00B544DE"/>
    <w:rsid w:val="00B86F6D"/>
    <w:rsid w:val="00BA4FB0"/>
    <w:rsid w:val="00BC7A98"/>
    <w:rsid w:val="00BE0055"/>
    <w:rsid w:val="00BE32BE"/>
    <w:rsid w:val="00BF1CE3"/>
    <w:rsid w:val="00C01E24"/>
    <w:rsid w:val="00C164EB"/>
    <w:rsid w:val="00C35D55"/>
    <w:rsid w:val="00C42621"/>
    <w:rsid w:val="00C42A80"/>
    <w:rsid w:val="00C6589F"/>
    <w:rsid w:val="00C81848"/>
    <w:rsid w:val="00CC119C"/>
    <w:rsid w:val="00CC401A"/>
    <w:rsid w:val="00CC659F"/>
    <w:rsid w:val="00CD224E"/>
    <w:rsid w:val="00D11849"/>
    <w:rsid w:val="00D17A1E"/>
    <w:rsid w:val="00D54900"/>
    <w:rsid w:val="00D55EB5"/>
    <w:rsid w:val="00D913BE"/>
    <w:rsid w:val="00DA7792"/>
    <w:rsid w:val="00DC1995"/>
    <w:rsid w:val="00DE38AC"/>
    <w:rsid w:val="00E309EA"/>
    <w:rsid w:val="00E96D6E"/>
    <w:rsid w:val="00EC0CE1"/>
    <w:rsid w:val="00ED03D6"/>
    <w:rsid w:val="00ED18FF"/>
    <w:rsid w:val="00ED5E17"/>
    <w:rsid w:val="00ED6A72"/>
    <w:rsid w:val="00ED6D91"/>
    <w:rsid w:val="00F22BB4"/>
    <w:rsid w:val="00F23F1A"/>
    <w:rsid w:val="00F370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821C2"/>
  <w15:docId w15:val="{71C35F30-F840-46DF-BCD4-7B7E732D1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23909"/>
    <w:pPr>
      <w:keepNext/>
      <w:keepLines/>
      <w:spacing w:before="480" w:after="0"/>
      <w:outlineLvl w:val="0"/>
    </w:pPr>
    <w:rPr>
      <w:rFonts w:eastAsiaTheme="majorEastAsia" w:cstheme="majorBidi"/>
      <w:b/>
      <w:bCs/>
      <w:sz w:val="36"/>
      <w:szCs w:val="28"/>
      <w:u w:val="single"/>
    </w:rPr>
  </w:style>
  <w:style w:type="paragraph" w:styleId="Titre2">
    <w:name w:val="heading 2"/>
    <w:basedOn w:val="Normal"/>
    <w:next w:val="Normal"/>
    <w:link w:val="Titre2Car"/>
    <w:uiPriority w:val="9"/>
    <w:unhideWhenUsed/>
    <w:qFormat/>
    <w:rsid w:val="00323909"/>
    <w:pPr>
      <w:keepNext/>
      <w:keepLines/>
      <w:spacing w:before="200" w:after="0"/>
      <w:outlineLvl w:val="1"/>
    </w:pPr>
    <w:rPr>
      <w:rFonts w:eastAsiaTheme="majorEastAsia" w:cstheme="majorBidi"/>
      <w:b/>
      <w:bCs/>
      <w:szCs w:val="26"/>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D03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D03D6"/>
    <w:rPr>
      <w:rFonts w:ascii="Tahoma" w:hAnsi="Tahoma" w:cs="Tahoma"/>
      <w:sz w:val="16"/>
      <w:szCs w:val="16"/>
    </w:rPr>
  </w:style>
  <w:style w:type="table" w:styleId="Grilledutableau">
    <w:name w:val="Table Grid"/>
    <w:basedOn w:val="TableauNormal"/>
    <w:uiPriority w:val="59"/>
    <w:rsid w:val="00ED03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D03D6"/>
    <w:pPr>
      <w:ind w:left="720"/>
      <w:contextualSpacing/>
    </w:pPr>
  </w:style>
  <w:style w:type="paragraph" w:styleId="En-tte">
    <w:name w:val="header"/>
    <w:basedOn w:val="Normal"/>
    <w:link w:val="En-tteCar"/>
    <w:uiPriority w:val="99"/>
    <w:unhideWhenUsed/>
    <w:rsid w:val="00842498"/>
    <w:pPr>
      <w:tabs>
        <w:tab w:val="center" w:pos="4536"/>
        <w:tab w:val="right" w:pos="9072"/>
      </w:tabs>
      <w:spacing w:after="0" w:line="240" w:lineRule="auto"/>
    </w:pPr>
  </w:style>
  <w:style w:type="character" w:customStyle="1" w:styleId="En-tteCar">
    <w:name w:val="En-tête Car"/>
    <w:basedOn w:val="Policepardfaut"/>
    <w:link w:val="En-tte"/>
    <w:uiPriority w:val="99"/>
    <w:rsid w:val="00842498"/>
  </w:style>
  <w:style w:type="paragraph" w:styleId="Pieddepage">
    <w:name w:val="footer"/>
    <w:basedOn w:val="Normal"/>
    <w:link w:val="PieddepageCar"/>
    <w:uiPriority w:val="99"/>
    <w:unhideWhenUsed/>
    <w:rsid w:val="0084249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42498"/>
  </w:style>
  <w:style w:type="character" w:styleId="Lienhypertexte">
    <w:name w:val="Hyperlink"/>
    <w:basedOn w:val="Policepardfaut"/>
    <w:uiPriority w:val="99"/>
    <w:unhideWhenUsed/>
    <w:rsid w:val="00316441"/>
    <w:rPr>
      <w:color w:val="0000FF" w:themeColor="hyperlink"/>
      <w:u w:val="single"/>
    </w:rPr>
  </w:style>
  <w:style w:type="paragraph" w:styleId="Sous-titre">
    <w:name w:val="Subtitle"/>
    <w:basedOn w:val="Normal"/>
    <w:next w:val="Normal"/>
    <w:link w:val="Sous-titreCar"/>
    <w:uiPriority w:val="11"/>
    <w:qFormat/>
    <w:rsid w:val="006C4AF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6C4AFB"/>
    <w:rPr>
      <w:rFonts w:asciiTheme="majorHAnsi" w:eastAsiaTheme="majorEastAsia" w:hAnsiTheme="majorHAnsi" w:cstheme="majorBidi"/>
      <w:i/>
      <w:iCs/>
      <w:color w:val="4F81BD" w:themeColor="accent1"/>
      <w:spacing w:val="15"/>
      <w:sz w:val="24"/>
      <w:szCs w:val="24"/>
    </w:rPr>
  </w:style>
  <w:style w:type="character" w:customStyle="1" w:styleId="Titre1Car">
    <w:name w:val="Titre 1 Car"/>
    <w:basedOn w:val="Policepardfaut"/>
    <w:link w:val="Titre1"/>
    <w:uiPriority w:val="9"/>
    <w:rsid w:val="00323909"/>
    <w:rPr>
      <w:rFonts w:eastAsiaTheme="majorEastAsia" w:cstheme="majorBidi"/>
      <w:b/>
      <w:bCs/>
      <w:sz w:val="36"/>
      <w:szCs w:val="28"/>
      <w:u w:val="single"/>
    </w:rPr>
  </w:style>
  <w:style w:type="character" w:customStyle="1" w:styleId="Titre2Car">
    <w:name w:val="Titre 2 Car"/>
    <w:basedOn w:val="Policepardfaut"/>
    <w:link w:val="Titre2"/>
    <w:uiPriority w:val="9"/>
    <w:rsid w:val="00323909"/>
    <w:rPr>
      <w:rFonts w:eastAsiaTheme="majorEastAsia" w:cstheme="majorBidi"/>
      <w:b/>
      <w:bCs/>
      <w:szCs w:val="2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255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cretariat@ecoletruchet.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6278E-6985-47FE-9061-DA301EF3D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3218</Words>
  <Characters>17705</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Ecole Truchet</dc:creator>
  <cp:lastModifiedBy>Secrétariat</cp:lastModifiedBy>
  <cp:revision>2</cp:revision>
  <cp:lastPrinted>2023-09-12T18:11:00Z</cp:lastPrinted>
  <dcterms:created xsi:type="dcterms:W3CDTF">2024-09-13T07:36:00Z</dcterms:created>
  <dcterms:modified xsi:type="dcterms:W3CDTF">2024-09-13T07:36:00Z</dcterms:modified>
</cp:coreProperties>
</file>